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CEE" w:rsidRPr="00AB45DB" w:rsidRDefault="002D2CEE" w:rsidP="00E61ADE">
      <w:pPr>
        <w:pStyle w:val="NormaleWeb"/>
        <w:spacing w:before="0" w:beforeAutospacing="0" w:after="0" w:afterAutospacing="0" w:line="276" w:lineRule="auto"/>
        <w:jc w:val="center"/>
        <w:rPr>
          <w:rFonts w:asciiTheme="minorHAnsi" w:hAnsiTheme="minorHAnsi"/>
          <w:b/>
          <w:sz w:val="28"/>
          <w:szCs w:val="28"/>
          <w:u w:val="single"/>
        </w:rPr>
      </w:pPr>
      <w:r>
        <w:rPr>
          <w:rFonts w:asciiTheme="minorHAnsi" w:hAnsiTheme="minorHAnsi"/>
          <w:b/>
          <w:sz w:val="28"/>
          <w:szCs w:val="28"/>
          <w:u w:val="single"/>
        </w:rPr>
        <w:t>CONCORSI A.S. 2019/2020</w:t>
      </w:r>
    </w:p>
    <w:p w:rsidR="002D2CEE" w:rsidRPr="00A74FA5" w:rsidRDefault="002D2CEE" w:rsidP="002D2CEE">
      <w:pPr>
        <w:pStyle w:val="NormaleWeb"/>
        <w:spacing w:before="0" w:beforeAutospacing="0" w:after="0" w:afterAutospacing="0" w:line="276" w:lineRule="auto"/>
        <w:jc w:val="both"/>
        <w:rPr>
          <w:rFonts w:asciiTheme="minorHAnsi" w:hAnsiTheme="minorHAnsi"/>
        </w:rPr>
      </w:pPr>
    </w:p>
    <w:p w:rsidR="004C486C" w:rsidRPr="00602628" w:rsidRDefault="004C486C" w:rsidP="004C486C">
      <w:pPr>
        <w:pStyle w:val="NormaleWeb"/>
        <w:spacing w:before="0" w:beforeAutospacing="0" w:after="0" w:afterAutospacing="0" w:line="276" w:lineRule="auto"/>
        <w:ind w:left="720"/>
        <w:jc w:val="both"/>
        <w:rPr>
          <w:rFonts w:asciiTheme="minorHAnsi" w:hAnsiTheme="minorHAnsi"/>
        </w:rPr>
      </w:pPr>
    </w:p>
    <w:p w:rsidR="002D2CEE" w:rsidRPr="00E8117E" w:rsidRDefault="00AC5E52" w:rsidP="002D2CEE">
      <w:pPr>
        <w:pStyle w:val="NormaleWeb"/>
        <w:numPr>
          <w:ilvl w:val="0"/>
          <w:numId w:val="1"/>
        </w:numPr>
        <w:spacing w:before="0" w:beforeAutospacing="0" w:after="0" w:afterAutospacing="0"/>
        <w:ind w:left="0" w:firstLine="0"/>
        <w:jc w:val="both"/>
        <w:rPr>
          <w:rFonts w:asciiTheme="minorHAnsi" w:hAnsiTheme="minorHAnsi"/>
          <w:b/>
        </w:rPr>
      </w:pPr>
      <w:r>
        <w:rPr>
          <w:rFonts w:asciiTheme="minorHAnsi" w:hAnsiTheme="minorHAnsi"/>
          <w:b/>
        </w:rPr>
        <w:t>“</w:t>
      </w:r>
      <w:r w:rsidR="002D2CEE" w:rsidRPr="00E8117E">
        <w:rPr>
          <w:rFonts w:asciiTheme="minorHAnsi" w:hAnsiTheme="minorHAnsi"/>
          <w:b/>
        </w:rPr>
        <w:t>DANTEDI’</w:t>
      </w:r>
      <w:r w:rsidR="002D2CEE">
        <w:rPr>
          <w:rFonts w:asciiTheme="minorHAnsi" w:hAnsiTheme="minorHAnsi"/>
          <w:b/>
        </w:rPr>
        <w:t xml:space="preserve"> </w:t>
      </w:r>
      <w:r>
        <w:rPr>
          <w:rFonts w:asciiTheme="minorHAnsi" w:hAnsiTheme="minorHAnsi"/>
          <w:b/>
        </w:rPr>
        <w:t>“</w:t>
      </w:r>
    </w:p>
    <w:p w:rsidR="002D2CEE" w:rsidRPr="00E02AC2" w:rsidRDefault="002D2CEE" w:rsidP="002D2CEE">
      <w:pPr>
        <w:shd w:val="clear" w:color="auto" w:fill="FFFFFF"/>
        <w:spacing w:line="276" w:lineRule="auto"/>
        <w:jc w:val="both"/>
      </w:pPr>
      <w:r w:rsidRPr="009E14FD">
        <w:t xml:space="preserve">Nell’approssimarsi delle celebrazioni per i 700 anni dalla morte di Dante Alighieri </w:t>
      </w:r>
      <w:r>
        <w:t>nel</w:t>
      </w:r>
      <w:r w:rsidRPr="009E14FD">
        <w:t xml:space="preserve"> 2021, il C</w:t>
      </w:r>
      <w:r w:rsidRPr="008246DA">
        <w:t xml:space="preserve">onsiglio dei ministri, su proposta del </w:t>
      </w:r>
      <w:r>
        <w:t>M</w:t>
      </w:r>
      <w:r w:rsidRPr="008246DA">
        <w:t>inistro per i beni e le attività culturali e per il turismo, ha approvato la direttiva che istituisce per il 25 marzo</w:t>
      </w:r>
      <w:r w:rsidRPr="009E14FD">
        <w:t xml:space="preserve"> di ogni anno </w:t>
      </w:r>
      <w:r w:rsidRPr="008246DA">
        <w:t xml:space="preserve">la giornata nazionale dedicata a Dante </w:t>
      </w:r>
      <w:r w:rsidRPr="009E14FD">
        <w:t>A</w:t>
      </w:r>
      <w:r w:rsidRPr="008246DA">
        <w:t>lighieri.</w:t>
      </w:r>
      <w:r w:rsidRPr="009E14FD">
        <w:t xml:space="preserve"> La giornata, che prende il nome di </w:t>
      </w:r>
      <w:proofErr w:type="spellStart"/>
      <w:r w:rsidRPr="00245CCF">
        <w:rPr>
          <w:i/>
        </w:rPr>
        <w:t>Dantedì</w:t>
      </w:r>
      <w:proofErr w:type="spellEnd"/>
      <w:r w:rsidRPr="009E14FD">
        <w:t>, offre alle scuole e agli studenti</w:t>
      </w:r>
      <w:r>
        <w:t xml:space="preserve"> </w:t>
      </w:r>
      <w:r w:rsidRPr="009E14FD">
        <w:t>un’importante occasione per celebrare la figura di</w:t>
      </w:r>
      <w:r>
        <w:t xml:space="preserve"> Dante Alighieri. </w:t>
      </w:r>
      <w:r>
        <w:rPr>
          <w:szCs w:val="18"/>
        </w:rPr>
        <w:t>G</w:t>
      </w:r>
      <w:r w:rsidRPr="00E24B0B">
        <w:rPr>
          <w:szCs w:val="18"/>
        </w:rPr>
        <w:t xml:space="preserve">li studenti vincitori del concorso parteciperanno ad un viaggio </w:t>
      </w:r>
      <w:r>
        <w:rPr>
          <w:szCs w:val="18"/>
        </w:rPr>
        <w:t xml:space="preserve">sul “Treno di Dante”, un treno speciale organizzato da Fondazione FS Italiane </w:t>
      </w:r>
      <w:r w:rsidRPr="00E24B0B">
        <w:rPr>
          <w:szCs w:val="18"/>
        </w:rPr>
        <w:t>che partirà il 25 marzo da Firenze e raggiungerà Ravenna per visitare il sepolcro di Dante Alighieri</w:t>
      </w:r>
      <w:r>
        <w:rPr>
          <w:szCs w:val="18"/>
        </w:rPr>
        <w:t>. D</w:t>
      </w:r>
      <w:r w:rsidRPr="00E24B0B">
        <w:rPr>
          <w:szCs w:val="18"/>
        </w:rPr>
        <w:t xml:space="preserve">urante il </w:t>
      </w:r>
      <w:r>
        <w:rPr>
          <w:szCs w:val="18"/>
        </w:rPr>
        <w:t xml:space="preserve">suggestivo </w:t>
      </w:r>
      <w:r w:rsidRPr="00E24B0B">
        <w:rPr>
          <w:szCs w:val="18"/>
        </w:rPr>
        <w:t>tragitto</w:t>
      </w:r>
      <w:r>
        <w:rPr>
          <w:szCs w:val="18"/>
        </w:rPr>
        <w:t xml:space="preserve"> attraverso l’Appenino tosco- romagnolo</w:t>
      </w:r>
      <w:r w:rsidRPr="00E24B0B">
        <w:rPr>
          <w:szCs w:val="18"/>
        </w:rPr>
        <w:t xml:space="preserve">, </w:t>
      </w:r>
      <w:r>
        <w:rPr>
          <w:szCs w:val="18"/>
        </w:rPr>
        <w:t xml:space="preserve">il “Treno di Dante” </w:t>
      </w:r>
      <w:r w:rsidRPr="00E24B0B">
        <w:rPr>
          <w:szCs w:val="18"/>
        </w:rPr>
        <w:t xml:space="preserve">ospiterà letture e attività di studio e si fermerà in alcune stazioni per ricevere il saluto di gruppi di studenti e realizzare piccoli flash mob.  </w:t>
      </w:r>
    </w:p>
    <w:p w:rsidR="002D2CEE" w:rsidRDefault="004C486C" w:rsidP="004C486C">
      <w:pPr>
        <w:pStyle w:val="Paragrafoelenco"/>
        <w:numPr>
          <w:ilvl w:val="0"/>
          <w:numId w:val="5"/>
        </w:numPr>
        <w:shd w:val="clear" w:color="auto" w:fill="FFFFFF"/>
        <w:spacing w:after="90"/>
        <w:jc w:val="both"/>
      </w:pPr>
      <w:r w:rsidRPr="004C486C">
        <w:t xml:space="preserve">Scadenza prorogata al 16 marzo 2020. </w:t>
      </w:r>
      <w:bookmarkStart w:id="0" w:name="_GoBack"/>
      <w:bookmarkEnd w:id="0"/>
    </w:p>
    <w:p w:rsidR="004C486C" w:rsidRDefault="004C486C" w:rsidP="004C486C">
      <w:pPr>
        <w:pStyle w:val="Paragrafoelenco"/>
        <w:shd w:val="clear" w:color="auto" w:fill="FFFFFF"/>
        <w:spacing w:after="90"/>
        <w:jc w:val="both"/>
      </w:pPr>
    </w:p>
    <w:p w:rsidR="002D2CEE" w:rsidRPr="004546F0" w:rsidRDefault="00AC5E52" w:rsidP="002D2CEE">
      <w:pPr>
        <w:pStyle w:val="NormaleWeb"/>
        <w:numPr>
          <w:ilvl w:val="0"/>
          <w:numId w:val="1"/>
        </w:numPr>
        <w:spacing w:before="0" w:beforeAutospacing="0" w:after="0" w:afterAutospacing="0" w:line="276" w:lineRule="auto"/>
        <w:ind w:left="0" w:firstLine="0"/>
        <w:jc w:val="both"/>
        <w:rPr>
          <w:rFonts w:asciiTheme="minorHAnsi" w:hAnsiTheme="minorHAnsi"/>
          <w:b/>
          <w:u w:val="single"/>
        </w:rPr>
      </w:pPr>
      <w:r>
        <w:rPr>
          <w:rFonts w:asciiTheme="minorHAnsi" w:hAnsiTheme="minorHAnsi"/>
          <w:b/>
        </w:rPr>
        <w:t>“</w:t>
      </w:r>
      <w:r w:rsidR="002D2CEE" w:rsidRPr="004546F0">
        <w:rPr>
          <w:rFonts w:asciiTheme="minorHAnsi" w:hAnsiTheme="minorHAnsi"/>
          <w:b/>
        </w:rPr>
        <w:t>ANNIVERSARIO DELLA LIBERAZIONE D'ITALIA</w:t>
      </w:r>
      <w:r>
        <w:rPr>
          <w:rFonts w:asciiTheme="minorHAnsi" w:hAnsiTheme="minorHAnsi"/>
          <w:b/>
        </w:rPr>
        <w:t>”</w:t>
      </w:r>
      <w:r w:rsidR="002D2CEE" w:rsidRPr="004546F0">
        <w:rPr>
          <w:rFonts w:asciiTheme="minorHAnsi" w:hAnsiTheme="minorHAnsi"/>
          <w:b/>
        </w:rPr>
        <w:t xml:space="preserve"> </w:t>
      </w:r>
    </w:p>
    <w:p w:rsidR="002D2CEE" w:rsidRDefault="002D2CEE" w:rsidP="00993A71">
      <w:pPr>
        <w:spacing w:line="276" w:lineRule="auto"/>
        <w:ind w:right="-7"/>
        <w:jc w:val="both"/>
        <w:rPr>
          <w:rFonts w:cs="Times New Roman"/>
        </w:rPr>
      </w:pPr>
      <w:r w:rsidRPr="00A74FA5">
        <w:rPr>
          <w:rFonts w:cs="Times New Roman"/>
        </w:rPr>
        <w:t>Il Ministero dell’Istruzione d’intesa con l’Associazione Nazionale Partigiani d’Italia</w:t>
      </w:r>
      <w:r>
        <w:rPr>
          <w:rFonts w:cs="Times New Roman"/>
        </w:rPr>
        <w:t xml:space="preserve"> – ANPI - e</w:t>
      </w:r>
      <w:r w:rsidRPr="00A74FA5">
        <w:rPr>
          <w:rFonts w:cs="Times New Roman"/>
        </w:rPr>
        <w:t xml:space="preserve"> in collaborazione con la Presidenza del Consiglio dei Ministri e l’Istituto Nazionale sul Movimento di Liberazione in Italia, in occasione dell’anniversario della Lotta di Liberazione, indice ogni anno il Concorso Nazionale “Dalla resistenza alla Costituzione” rivolto a tutte le scuole di ogni ordine e grado. La giornata del</w:t>
      </w:r>
      <w:r>
        <w:rPr>
          <w:rFonts w:cs="Times New Roman"/>
        </w:rPr>
        <w:t xml:space="preserve"> </w:t>
      </w:r>
      <w:r w:rsidRPr="00A74FA5">
        <w:rPr>
          <w:rFonts w:cs="Times New Roman"/>
        </w:rPr>
        <w:t>25 aprile viene celebrata presso il Palazzo del Quirinale, dove vengono premiate le scuole vincitrici dal Presidente della Repubblica, dal Ministro dell’Istruzione e dal Presidente Onorario dell’ANPI.</w:t>
      </w:r>
    </w:p>
    <w:p w:rsidR="00993A71" w:rsidRDefault="00993A71" w:rsidP="00993A71">
      <w:pPr>
        <w:pStyle w:val="Paragrafoelenco"/>
        <w:numPr>
          <w:ilvl w:val="0"/>
          <w:numId w:val="5"/>
        </w:numPr>
        <w:spacing w:line="276" w:lineRule="auto"/>
        <w:ind w:right="-7"/>
        <w:jc w:val="both"/>
        <w:rPr>
          <w:rFonts w:cs="Times New Roman"/>
        </w:rPr>
      </w:pPr>
      <w:r>
        <w:rPr>
          <w:rFonts w:cs="Times New Roman"/>
        </w:rPr>
        <w:t xml:space="preserve">Scadenza concorso 15/03/2020. </w:t>
      </w:r>
    </w:p>
    <w:p w:rsidR="00EE08D4" w:rsidRPr="00EE08D4" w:rsidRDefault="00EE08D4" w:rsidP="000F478F">
      <w:pPr>
        <w:pStyle w:val="NormaleWeb"/>
        <w:spacing w:before="0" w:beforeAutospacing="0" w:after="0" w:afterAutospacing="0" w:line="276" w:lineRule="auto"/>
        <w:jc w:val="both"/>
        <w:rPr>
          <w:rFonts w:asciiTheme="minorHAnsi" w:hAnsiTheme="minorHAnsi"/>
          <w:b/>
        </w:rPr>
      </w:pPr>
    </w:p>
    <w:p w:rsidR="002D2CEE" w:rsidRPr="00A74FA5" w:rsidRDefault="00AC5E52" w:rsidP="002D2CEE">
      <w:pPr>
        <w:pStyle w:val="NormaleWeb"/>
        <w:numPr>
          <w:ilvl w:val="0"/>
          <w:numId w:val="1"/>
        </w:numPr>
        <w:spacing w:before="0" w:beforeAutospacing="0" w:after="0" w:afterAutospacing="0" w:line="276" w:lineRule="auto"/>
        <w:ind w:left="0" w:firstLine="0"/>
        <w:jc w:val="both"/>
        <w:rPr>
          <w:rFonts w:asciiTheme="minorHAnsi" w:hAnsiTheme="minorHAnsi"/>
          <w:b/>
        </w:rPr>
      </w:pPr>
      <w:r>
        <w:rPr>
          <w:rFonts w:asciiTheme="minorHAnsi" w:hAnsiTheme="minorHAnsi"/>
          <w:b/>
          <w:bCs/>
        </w:rPr>
        <w:t>“</w:t>
      </w:r>
      <w:r w:rsidR="002D2CEE" w:rsidRPr="00A74FA5">
        <w:rPr>
          <w:rFonts w:asciiTheme="minorHAnsi" w:hAnsiTheme="minorHAnsi"/>
          <w:b/>
          <w:bCs/>
        </w:rPr>
        <w:t>GIORNO DELLA MEMORIA DEDICATO ALLE VITTIME DEL TERRORISMO INTERNO E INTERNAZIONALE, E DELLE STRAGI DI TALE MATRICE</w:t>
      </w:r>
      <w:r>
        <w:rPr>
          <w:rFonts w:asciiTheme="minorHAnsi" w:hAnsiTheme="minorHAnsi"/>
          <w:b/>
          <w:bCs/>
        </w:rPr>
        <w:t>”</w:t>
      </w:r>
      <w:r w:rsidR="002D2CEE" w:rsidRPr="00A74FA5">
        <w:rPr>
          <w:rFonts w:asciiTheme="minorHAnsi" w:hAnsiTheme="minorHAnsi"/>
          <w:b/>
        </w:rPr>
        <w:t xml:space="preserve"> </w:t>
      </w:r>
    </w:p>
    <w:p w:rsidR="002D2CEE" w:rsidRPr="00A74FA5" w:rsidRDefault="002D2CEE" w:rsidP="002D2CEE">
      <w:pPr>
        <w:spacing w:line="276" w:lineRule="auto"/>
        <w:ind w:right="-7"/>
        <w:jc w:val="both"/>
        <w:rPr>
          <w:rFonts w:cs="Times New Roman"/>
        </w:rPr>
      </w:pPr>
      <w:r w:rsidRPr="00A74FA5">
        <w:rPr>
          <w:rFonts w:cs="Times New Roman"/>
        </w:rPr>
        <w:t>Giornata celebrata il 9 maggio di ogni anno, per ricordare l’uccisione di Peppino Impastato e Aldo Moro. Il Ministero dell’Istruzione e le Associazioni dei Familiari delle Vittime del Terrorismo e delle stragi di tale matrice promuovono nelle scuole attività di formazione come antidoto alla violenza politica e ai crimini d’odio, in particolare attraverso il concorso nazionale “Tracce di memoria” con l’obiettivo di raccogliere, conservare, valorizzare e divulgare un vasto patrimonio documentale relativo alle tematiche legate al terrorismo, alla violenza politica e alla criminalità organizzata.</w:t>
      </w:r>
    </w:p>
    <w:p w:rsidR="002D2CEE" w:rsidRDefault="002D2CEE" w:rsidP="00993A71">
      <w:pPr>
        <w:spacing w:line="276" w:lineRule="auto"/>
        <w:ind w:right="-7"/>
        <w:jc w:val="both"/>
        <w:rPr>
          <w:rFonts w:cs="Times New Roman"/>
        </w:rPr>
      </w:pPr>
      <w:r w:rsidRPr="00A74FA5">
        <w:rPr>
          <w:rFonts w:cs="Times New Roman"/>
        </w:rPr>
        <w:lastRenderedPageBreak/>
        <w:t>Le scuole vincitrici vengono premiate nell’ambito delle celebrazioni del Giorno della Memoria per le vittime del terrorismo e delle stragi di tale matrice che solitamente hanno luogo presso la Camera dei Deputati o il Senato della Repubblica.</w:t>
      </w:r>
    </w:p>
    <w:p w:rsidR="00993A71" w:rsidRDefault="00993A71" w:rsidP="00993A71">
      <w:pPr>
        <w:pStyle w:val="Paragrafoelenco"/>
        <w:numPr>
          <w:ilvl w:val="0"/>
          <w:numId w:val="5"/>
        </w:numPr>
        <w:spacing w:line="276" w:lineRule="auto"/>
        <w:ind w:right="-7"/>
        <w:jc w:val="both"/>
        <w:rPr>
          <w:rFonts w:cs="Times New Roman"/>
        </w:rPr>
      </w:pPr>
      <w:r>
        <w:rPr>
          <w:rFonts w:cs="Times New Roman"/>
        </w:rPr>
        <w:t xml:space="preserve">Scadenza concorso 31/03/2020. </w:t>
      </w:r>
    </w:p>
    <w:p w:rsidR="00993A71" w:rsidRPr="00993A71" w:rsidRDefault="00993A71" w:rsidP="00993A71">
      <w:pPr>
        <w:pStyle w:val="Paragrafoelenco"/>
        <w:spacing w:line="276" w:lineRule="auto"/>
        <w:ind w:right="-7"/>
        <w:jc w:val="both"/>
        <w:rPr>
          <w:rFonts w:cs="Times New Roman"/>
        </w:rPr>
      </w:pPr>
    </w:p>
    <w:p w:rsidR="004546F0" w:rsidRPr="00A74FA5" w:rsidRDefault="00AC5E52" w:rsidP="004546F0">
      <w:pPr>
        <w:pStyle w:val="NormaleWeb"/>
        <w:numPr>
          <w:ilvl w:val="0"/>
          <w:numId w:val="2"/>
        </w:numPr>
        <w:spacing w:before="0" w:beforeAutospacing="0" w:after="0" w:afterAutospacing="0" w:line="276" w:lineRule="auto"/>
        <w:ind w:left="426" w:hanging="426"/>
        <w:jc w:val="both"/>
        <w:rPr>
          <w:rFonts w:asciiTheme="minorHAnsi" w:hAnsiTheme="minorHAnsi"/>
          <w:b/>
          <w:bCs/>
        </w:rPr>
      </w:pPr>
      <w:r>
        <w:rPr>
          <w:rFonts w:asciiTheme="minorHAnsi" w:hAnsiTheme="minorHAnsi"/>
          <w:b/>
          <w:bCs/>
        </w:rPr>
        <w:t>“</w:t>
      </w:r>
      <w:r w:rsidR="004546F0" w:rsidRPr="00A74FA5">
        <w:rPr>
          <w:rFonts w:asciiTheme="minorHAnsi" w:hAnsiTheme="minorHAnsi"/>
          <w:b/>
          <w:bCs/>
        </w:rPr>
        <w:t>ANNIVERSARIO DELLA STRAGE DI CAPACI</w:t>
      </w:r>
      <w:r>
        <w:rPr>
          <w:rFonts w:asciiTheme="minorHAnsi" w:hAnsiTheme="minorHAnsi"/>
          <w:b/>
          <w:bCs/>
        </w:rPr>
        <w:t>”</w:t>
      </w:r>
      <w:r w:rsidR="004546F0" w:rsidRPr="00A74FA5">
        <w:rPr>
          <w:rFonts w:asciiTheme="minorHAnsi" w:hAnsiTheme="minorHAnsi"/>
          <w:b/>
          <w:bCs/>
        </w:rPr>
        <w:t xml:space="preserve"> </w:t>
      </w:r>
    </w:p>
    <w:p w:rsidR="004546F0" w:rsidRPr="002D2CEE" w:rsidRDefault="004546F0" w:rsidP="004546F0">
      <w:pPr>
        <w:pStyle w:val="NormaleWeb"/>
        <w:spacing w:before="0" w:beforeAutospacing="0" w:after="0" w:afterAutospacing="0" w:line="276" w:lineRule="auto"/>
        <w:jc w:val="both"/>
        <w:rPr>
          <w:rFonts w:asciiTheme="minorHAnsi" w:hAnsiTheme="minorHAnsi"/>
        </w:rPr>
      </w:pPr>
      <w:r w:rsidRPr="00A74FA5">
        <w:rPr>
          <w:rFonts w:asciiTheme="minorHAnsi" w:hAnsiTheme="minorHAnsi"/>
        </w:rPr>
        <w:t xml:space="preserve">In occasione del XXVIII anniversario della Strage di Capaci, </w:t>
      </w:r>
      <w:r>
        <w:rPr>
          <w:rFonts w:asciiTheme="minorHAnsi" w:hAnsiTheme="minorHAnsi"/>
        </w:rPr>
        <w:t xml:space="preserve">i vincitori del concorso “Li avete uccisi ma non vi siete accorti che erano semi” </w:t>
      </w:r>
      <w:r w:rsidRPr="00A74FA5">
        <w:rPr>
          <w:rFonts w:asciiTheme="minorHAnsi" w:hAnsiTheme="minorHAnsi"/>
        </w:rPr>
        <w:t>promosso dal Ministero dell’Istruz</w:t>
      </w:r>
      <w:r>
        <w:rPr>
          <w:rFonts w:asciiTheme="minorHAnsi" w:hAnsiTheme="minorHAnsi"/>
        </w:rPr>
        <w:t xml:space="preserve">ione e dalla Fondazione Falcone saranno premiati </w:t>
      </w:r>
      <w:r w:rsidRPr="00A74FA5">
        <w:rPr>
          <w:rFonts w:asciiTheme="minorHAnsi" w:hAnsiTheme="minorHAnsi"/>
        </w:rPr>
        <w:t>presso l’Aul</w:t>
      </w:r>
      <w:r>
        <w:rPr>
          <w:rFonts w:asciiTheme="minorHAnsi" w:hAnsiTheme="minorHAnsi"/>
        </w:rPr>
        <w:t>a Bunker del Carcere Ucciardone.</w:t>
      </w:r>
    </w:p>
    <w:p w:rsidR="00993A71" w:rsidRPr="00993A71" w:rsidRDefault="00993A71" w:rsidP="00993A71">
      <w:pPr>
        <w:pStyle w:val="NormaleWeb"/>
        <w:numPr>
          <w:ilvl w:val="0"/>
          <w:numId w:val="5"/>
        </w:numPr>
        <w:spacing w:before="0" w:beforeAutospacing="0" w:after="0" w:afterAutospacing="0" w:line="276" w:lineRule="auto"/>
        <w:jc w:val="both"/>
        <w:rPr>
          <w:rFonts w:asciiTheme="minorHAnsi" w:hAnsiTheme="minorHAnsi"/>
        </w:rPr>
      </w:pPr>
      <w:r w:rsidRPr="00993A71">
        <w:rPr>
          <w:rFonts w:asciiTheme="minorHAnsi" w:hAnsiTheme="minorHAnsi"/>
        </w:rPr>
        <w:t xml:space="preserve">Scadenza concorso prorogata al </w:t>
      </w:r>
      <w:r>
        <w:rPr>
          <w:rFonts w:asciiTheme="minorHAnsi" w:hAnsiTheme="minorHAnsi"/>
        </w:rPr>
        <w:t>27/03/2020</w:t>
      </w:r>
      <w:r w:rsidR="00DE4A09">
        <w:rPr>
          <w:rFonts w:asciiTheme="minorHAnsi" w:hAnsiTheme="minorHAnsi"/>
        </w:rPr>
        <w:t xml:space="preserve"> per l’invio presso elaborati presso </w:t>
      </w:r>
      <w:proofErr w:type="spellStart"/>
      <w:r w:rsidR="00DE4A09">
        <w:rPr>
          <w:rFonts w:asciiTheme="minorHAnsi" w:hAnsiTheme="minorHAnsi"/>
        </w:rPr>
        <w:t>Usr</w:t>
      </w:r>
      <w:proofErr w:type="spellEnd"/>
      <w:r w:rsidR="00DE4A09">
        <w:rPr>
          <w:rFonts w:asciiTheme="minorHAnsi" w:hAnsiTheme="minorHAnsi"/>
        </w:rPr>
        <w:t>, e al 10/04/2020 per la trasmissione degli elaborati selezionati a livello regionale</w:t>
      </w:r>
      <w:r>
        <w:rPr>
          <w:rFonts w:asciiTheme="minorHAnsi" w:hAnsiTheme="minorHAnsi"/>
        </w:rPr>
        <w:t xml:space="preserve">. </w:t>
      </w:r>
    </w:p>
    <w:p w:rsidR="00993A71" w:rsidRDefault="00993A71" w:rsidP="00993A71">
      <w:pPr>
        <w:pStyle w:val="NormaleWeb"/>
        <w:spacing w:before="0" w:beforeAutospacing="0" w:after="0" w:afterAutospacing="0" w:line="276" w:lineRule="auto"/>
        <w:ind w:left="720"/>
        <w:jc w:val="both"/>
        <w:rPr>
          <w:rFonts w:asciiTheme="minorHAnsi" w:hAnsiTheme="minorHAnsi"/>
          <w:b/>
          <w:bCs/>
        </w:rPr>
      </w:pPr>
    </w:p>
    <w:p w:rsidR="001F0D9C" w:rsidRPr="00112B68" w:rsidRDefault="00112B68" w:rsidP="001F0D9C">
      <w:pPr>
        <w:pStyle w:val="Paragrafoelenco"/>
        <w:numPr>
          <w:ilvl w:val="0"/>
          <w:numId w:val="2"/>
        </w:numPr>
        <w:ind w:left="426" w:hanging="426"/>
        <w:jc w:val="both"/>
        <w:rPr>
          <w:b/>
          <w:lang w:val="en-US"/>
        </w:rPr>
      </w:pPr>
      <w:r>
        <w:rPr>
          <w:rFonts w:eastAsia="Times New Roman" w:cs="Arial"/>
          <w:b/>
          <w:color w:val="222222"/>
        </w:rPr>
        <w:t xml:space="preserve"> </w:t>
      </w:r>
      <w:r w:rsidR="00AC5E52">
        <w:rPr>
          <w:rFonts w:eastAsia="Times New Roman" w:cs="Arial"/>
          <w:b/>
          <w:color w:val="222222"/>
        </w:rPr>
        <w:t>“</w:t>
      </w:r>
      <w:r w:rsidR="001F0D9C">
        <w:rPr>
          <w:rFonts w:eastAsia="Times New Roman" w:cs="Arial"/>
          <w:b/>
          <w:color w:val="222222"/>
        </w:rPr>
        <w:t>DIVERSITÀ. COME LA RAPPRESENTI?</w:t>
      </w:r>
      <w:r w:rsidR="001F0D9C" w:rsidRPr="001F0D9C">
        <w:rPr>
          <w:rFonts w:eastAsia="Times New Roman" w:cs="Arial"/>
          <w:b/>
          <w:color w:val="222222"/>
        </w:rPr>
        <w:t xml:space="preserve">  DIVERSITY. </w:t>
      </w:r>
      <w:r w:rsidR="001F0D9C" w:rsidRPr="00112B68">
        <w:rPr>
          <w:rFonts w:eastAsia="Times New Roman" w:cs="Arial"/>
          <w:b/>
          <w:color w:val="222222"/>
          <w:lang w:val="en-US"/>
        </w:rPr>
        <w:t>HOW DO YOU REPRESENT IT?”</w:t>
      </w:r>
      <w:r w:rsidR="001F0D9C" w:rsidRPr="00112B68">
        <w:rPr>
          <w:b/>
          <w:lang w:val="en-US"/>
        </w:rPr>
        <w:t xml:space="preserve"> </w:t>
      </w:r>
    </w:p>
    <w:p w:rsidR="00F832D2" w:rsidRDefault="001F0D9C" w:rsidP="0055729E">
      <w:pPr>
        <w:jc w:val="both"/>
      </w:pPr>
      <w:r>
        <w:t>In collaborazione con</w:t>
      </w:r>
      <w:r w:rsidR="00F832D2" w:rsidRPr="001F0D9C">
        <w:t xml:space="preserve"> </w:t>
      </w:r>
      <w:r w:rsidR="00F832D2">
        <w:t xml:space="preserve">FIABA onlus </w:t>
      </w:r>
      <w:r>
        <w:t>il Concorso scolastico, mira a stimolare gli studenti delle classi di ogni ordine e grado la riflessione sul confronto tra abilità personali differenti, culture, tradizioni e costumi in grado di generare un potenziamento reciproco delle conoscenze che vada oltre i limiti e i pregiudizi.</w:t>
      </w:r>
    </w:p>
    <w:p w:rsidR="00DE4A09" w:rsidRPr="0055729E" w:rsidRDefault="007B4C42" w:rsidP="00DE4A09">
      <w:pPr>
        <w:pStyle w:val="Paragrafoelenco"/>
        <w:numPr>
          <w:ilvl w:val="0"/>
          <w:numId w:val="5"/>
        </w:numPr>
        <w:jc w:val="both"/>
      </w:pPr>
      <w:r>
        <w:t xml:space="preserve">Scadenza concorso 16/03/2020. </w:t>
      </w:r>
    </w:p>
    <w:p w:rsidR="00F832D2" w:rsidRDefault="00F832D2" w:rsidP="00F832D2">
      <w:pPr>
        <w:jc w:val="both"/>
        <w:rPr>
          <w:rFonts w:eastAsia="Times New Roman" w:cs="Times New Roman"/>
          <w:b/>
        </w:rPr>
      </w:pPr>
    </w:p>
    <w:p w:rsidR="007B4C42" w:rsidRDefault="007B4C42" w:rsidP="00F832D2">
      <w:pPr>
        <w:jc w:val="both"/>
        <w:rPr>
          <w:rFonts w:eastAsia="Times New Roman" w:cs="Times New Roman"/>
          <w:b/>
        </w:rPr>
      </w:pPr>
    </w:p>
    <w:p w:rsidR="00F832D2" w:rsidRDefault="00AC5E52" w:rsidP="00F832D2">
      <w:pPr>
        <w:pStyle w:val="Paragrafoelenco"/>
        <w:numPr>
          <w:ilvl w:val="0"/>
          <w:numId w:val="2"/>
        </w:numPr>
        <w:shd w:val="clear" w:color="auto" w:fill="FFFFFF"/>
        <w:spacing w:before="60"/>
        <w:ind w:left="426" w:hanging="426"/>
        <w:jc w:val="both"/>
        <w:rPr>
          <w:rFonts w:eastAsia="Times New Roman" w:cs="Arial"/>
          <w:b/>
        </w:rPr>
      </w:pPr>
      <w:r>
        <w:rPr>
          <w:rFonts w:eastAsia="Times New Roman" w:cs="Arial"/>
          <w:b/>
        </w:rPr>
        <w:t>“</w:t>
      </w:r>
      <w:r w:rsidR="00F832D2" w:rsidRPr="00F832D2">
        <w:rPr>
          <w:rFonts w:eastAsia="Times New Roman" w:cs="Arial"/>
          <w:b/>
        </w:rPr>
        <w:t>LA SCUOLA SIAMO NOI, IO COME LUCIO</w:t>
      </w:r>
      <w:r w:rsidR="00F832D2">
        <w:rPr>
          <w:rFonts w:eastAsia="Times New Roman" w:cs="Arial"/>
          <w:b/>
        </w:rPr>
        <w:t xml:space="preserve"> - </w:t>
      </w:r>
      <w:r w:rsidR="00F832D2" w:rsidRPr="00F832D2">
        <w:rPr>
          <w:rFonts w:eastAsia="Times New Roman" w:cs="Arial"/>
          <w:b/>
        </w:rPr>
        <w:t xml:space="preserve"> PREMIO LUCIO CARASSALE</w:t>
      </w:r>
      <w:r>
        <w:rPr>
          <w:rFonts w:eastAsia="Times New Roman" w:cs="Arial"/>
          <w:b/>
        </w:rPr>
        <w:t>”</w:t>
      </w:r>
    </w:p>
    <w:p w:rsidR="00F832D2" w:rsidRDefault="00F832D2" w:rsidP="00F832D2">
      <w:pPr>
        <w:shd w:val="clear" w:color="auto" w:fill="FFFFFF"/>
        <w:spacing w:before="60"/>
        <w:jc w:val="both"/>
      </w:pPr>
      <w:r>
        <w:t xml:space="preserve">In collaborazione con l’Unione Italiana dei Ciechi e degli Ipovedenti (UICI) bandisce, il Concorso “La Scuola siamo noi: io come Lucio” Premio Lucio </w:t>
      </w:r>
      <w:proofErr w:type="spellStart"/>
      <w:r>
        <w:t>Carassale</w:t>
      </w:r>
      <w:proofErr w:type="spellEnd"/>
      <w:r>
        <w:t xml:space="preserve">. Il Premio è intitolato alla memoria di Lucio </w:t>
      </w:r>
      <w:proofErr w:type="spellStart"/>
      <w:r>
        <w:t>Carassale</w:t>
      </w:r>
      <w:proofErr w:type="spellEnd"/>
      <w:r>
        <w:t>, che, con il suo impegno associativo e la sua attività di docente e preside, ha contribuito anche a istituire e a promuovere un modello di inclusione scolastica attraverso la sua stessa opera di insegnamento e dirigente della scuola.</w:t>
      </w:r>
    </w:p>
    <w:p w:rsidR="007B4C42" w:rsidRPr="007E277A" w:rsidRDefault="007E277A" w:rsidP="007B4C42">
      <w:pPr>
        <w:pStyle w:val="Paragrafoelenco"/>
        <w:numPr>
          <w:ilvl w:val="0"/>
          <w:numId w:val="5"/>
        </w:numPr>
        <w:shd w:val="clear" w:color="auto" w:fill="FFFFFF"/>
        <w:spacing w:before="60"/>
        <w:jc w:val="both"/>
      </w:pPr>
      <w:r w:rsidRPr="007E277A">
        <w:t>Scadenza concorso 31/07/2020.</w:t>
      </w:r>
    </w:p>
    <w:p w:rsidR="00F832D2" w:rsidRDefault="00F832D2" w:rsidP="00F832D2">
      <w:pPr>
        <w:pStyle w:val="Paragrafoelenco"/>
        <w:ind w:left="426"/>
        <w:rPr>
          <w:rFonts w:eastAsia="Times New Roman" w:cs="Times New Roman"/>
          <w:b/>
        </w:rPr>
      </w:pPr>
    </w:p>
    <w:p w:rsidR="004546F0" w:rsidRPr="004546F0" w:rsidRDefault="00AC5E52" w:rsidP="004546F0">
      <w:pPr>
        <w:pStyle w:val="Paragrafoelenco"/>
        <w:numPr>
          <w:ilvl w:val="0"/>
          <w:numId w:val="2"/>
        </w:numPr>
        <w:ind w:left="426" w:hanging="426"/>
        <w:rPr>
          <w:rFonts w:eastAsia="Times New Roman" w:cs="Times New Roman"/>
          <w:b/>
        </w:rPr>
      </w:pPr>
      <w:r>
        <w:rPr>
          <w:rFonts w:eastAsia="Times New Roman" w:cs="Times New Roman"/>
          <w:b/>
        </w:rPr>
        <w:t>“</w:t>
      </w:r>
      <w:r w:rsidR="007B4E6E">
        <w:rPr>
          <w:rFonts w:eastAsia="Times New Roman" w:cs="Times New Roman"/>
          <w:b/>
        </w:rPr>
        <w:t>L’EUROPA INIZIA A LAMPEDUSA</w:t>
      </w:r>
      <w:r>
        <w:rPr>
          <w:rFonts w:eastAsia="Times New Roman" w:cs="Times New Roman"/>
          <w:b/>
        </w:rPr>
        <w:t>”</w:t>
      </w:r>
      <w:r w:rsidR="007B4E6E">
        <w:rPr>
          <w:rFonts w:eastAsia="Times New Roman" w:cs="Times New Roman"/>
          <w:b/>
        </w:rPr>
        <w:t xml:space="preserve"> </w:t>
      </w:r>
    </w:p>
    <w:p w:rsidR="007B4E6E" w:rsidRDefault="004546F0" w:rsidP="007B4E6E">
      <w:pPr>
        <w:spacing w:line="276" w:lineRule="auto"/>
        <w:jc w:val="both"/>
        <w:rPr>
          <w:rFonts w:eastAsia="Times New Roman" w:cs="Times New Roman"/>
        </w:rPr>
      </w:pPr>
      <w:r w:rsidRPr="004546F0">
        <w:rPr>
          <w:rFonts w:eastAsia="Times New Roman" w:cs="Times New Roman"/>
        </w:rPr>
        <w:t xml:space="preserve">Le istituzioni scolastiche sono invitate ad affrontare e discutere i temi legati alla diffusione della cultura dell’informazione, dell’accoglienza, della solidarietà e della convivenza, fondate sul rispetto dei diritti umani, anche in considerazione di quanto indicato nell’art. 2 della legge n. 45 del 21 marzo 2016. Ciascuna scuola secondaria di secondo grado, in collaborazione con una scuola di un altro Paese europeo, è invitata a svolgere percorsi laboratoriali e formativi (della durata di almeno 10 ore) mirati alla produzione di elaborati ed opere che andranno ad implementare la “sezione giovani” del Museo della Fiducia e del Dialogo per il Mediterraneo di Lampedusa, sulla base del protocollo </w:t>
      </w:r>
      <w:r w:rsidRPr="004546F0">
        <w:rPr>
          <w:rFonts w:eastAsia="Times New Roman" w:cs="Times New Roman"/>
        </w:rPr>
        <w:lastRenderedPageBreak/>
        <w:t>d’intesa sottoscritto con il Comune di Lampedusa e il Comitato 3 Ottobre.  Destinatari del presente bando sono le studentesse e gli studenti italiani, in collaborazione con i loro pari di altri Paesi europei, di età compresa tra i 16 e i 18 anni di età, frequentanti il terzo e quarto anno delle scuole secondarie di secondo grado. </w:t>
      </w:r>
    </w:p>
    <w:p w:rsidR="007E277A" w:rsidRPr="007E277A" w:rsidRDefault="007E277A" w:rsidP="007E277A">
      <w:pPr>
        <w:pStyle w:val="Paragrafoelenco"/>
        <w:numPr>
          <w:ilvl w:val="0"/>
          <w:numId w:val="5"/>
        </w:numPr>
        <w:spacing w:line="276" w:lineRule="auto"/>
        <w:jc w:val="both"/>
        <w:rPr>
          <w:rFonts w:eastAsia="Times New Roman" w:cs="Times New Roman"/>
        </w:rPr>
      </w:pPr>
      <w:r>
        <w:rPr>
          <w:rFonts w:eastAsia="Times New Roman" w:cs="Times New Roman"/>
        </w:rPr>
        <w:t xml:space="preserve">Concorso prorogato al 06/04/2020. </w:t>
      </w:r>
    </w:p>
    <w:p w:rsidR="007B4E6E" w:rsidRDefault="007B4E6E" w:rsidP="007B4E6E">
      <w:pPr>
        <w:spacing w:line="276" w:lineRule="auto"/>
        <w:jc w:val="both"/>
        <w:rPr>
          <w:rFonts w:eastAsia="Times New Roman" w:cs="Times New Roman"/>
        </w:rPr>
      </w:pPr>
    </w:p>
    <w:p w:rsidR="007B4E6E" w:rsidRDefault="007B4E6E" w:rsidP="007B4E6E">
      <w:pPr>
        <w:pStyle w:val="Paragrafoelenco"/>
        <w:numPr>
          <w:ilvl w:val="0"/>
          <w:numId w:val="2"/>
        </w:numPr>
        <w:ind w:left="426" w:hanging="426"/>
        <w:rPr>
          <w:rFonts w:eastAsia="Times New Roman" w:cs="Times New Roman"/>
          <w:b/>
        </w:rPr>
      </w:pPr>
      <w:r w:rsidRPr="007B4E6E">
        <w:rPr>
          <w:rFonts w:eastAsia="Times New Roman" w:cs="Times New Roman"/>
          <w:b/>
        </w:rPr>
        <w:t>“LE VITTIME DEL DOVERE: PATRIMONIO ETICO DELLA NAZIONE</w:t>
      </w:r>
      <w:r>
        <w:rPr>
          <w:rFonts w:eastAsia="Times New Roman" w:cs="Times New Roman"/>
          <w:b/>
        </w:rPr>
        <w:t>”</w:t>
      </w:r>
    </w:p>
    <w:p w:rsidR="00871903" w:rsidRDefault="007B4E6E" w:rsidP="00871903">
      <w:pPr>
        <w:jc w:val="both"/>
        <w:rPr>
          <w:rFonts w:eastAsia="Times New Roman" w:cs="Times New Roman"/>
        </w:rPr>
      </w:pPr>
      <w:r w:rsidRPr="007B4E6E">
        <w:rPr>
          <w:rFonts w:eastAsia="Times New Roman" w:cs="Times New Roman"/>
        </w:rPr>
        <w:t xml:space="preserve">In collaborazione con l’Associazione Vittime del dovere. E’ destinato </w:t>
      </w:r>
      <w:r>
        <w:rPr>
          <w:rFonts w:eastAsia="Times New Roman" w:cs="Times New Roman"/>
        </w:rPr>
        <w:t xml:space="preserve">agli studenti delle istituzioni </w:t>
      </w:r>
      <w:r w:rsidRPr="007B4E6E">
        <w:rPr>
          <w:rFonts w:eastAsia="Times New Roman" w:cs="Times New Roman"/>
        </w:rPr>
        <w:t>scolastic</w:t>
      </w:r>
      <w:r>
        <w:rPr>
          <w:rFonts w:eastAsia="Times New Roman" w:cs="Times New Roman"/>
        </w:rPr>
        <w:t>h</w:t>
      </w:r>
      <w:r w:rsidRPr="007B4E6E">
        <w:rPr>
          <w:rFonts w:eastAsia="Times New Roman" w:cs="Times New Roman"/>
        </w:rPr>
        <w:t xml:space="preserve">e secondarie di primo e secondo grado. </w:t>
      </w:r>
      <w:r w:rsidR="00871903" w:rsidRPr="00871903">
        <w:rPr>
          <w:rFonts w:eastAsia="Times New Roman" w:cs="Times New Roman"/>
        </w:rPr>
        <w:t>Le Vittime del Dovere sono gli appartenenti alle Forze dell’Ordine, Forze Armate e Magistratura deceduti o rimasti invalidi in azioni di contrasto alla criminalità comune, alla criminalità organizzata o al terrorismo nel corso di servizi di ordine pubblico, di tutela della pubblica incolumità o di attività di soccorso. Il Progetto di “Educazione alla Cittadinanza e alla Legalità” in memoria delle Vittime del Dovere si inserisce nell’ambito delle attività che l’Associazione Vittime del Dovere svolge da anni nelle Scuole secondarie di primo e secondo grado, al fine di fare prevenzione promuovendo la cultura della Legalità tra i giovani.</w:t>
      </w:r>
    </w:p>
    <w:p w:rsidR="007E277A" w:rsidRPr="007E277A" w:rsidRDefault="007E277A" w:rsidP="007E277A">
      <w:pPr>
        <w:pStyle w:val="Paragrafoelenco"/>
        <w:numPr>
          <w:ilvl w:val="0"/>
          <w:numId w:val="5"/>
        </w:numPr>
        <w:jc w:val="both"/>
        <w:rPr>
          <w:rFonts w:eastAsia="Times New Roman" w:cs="Times New Roman"/>
        </w:rPr>
      </w:pPr>
      <w:r>
        <w:rPr>
          <w:rFonts w:eastAsia="Times New Roman" w:cs="Times New Roman"/>
        </w:rPr>
        <w:t>Scadenza concorso 30/03/2020.</w:t>
      </w:r>
    </w:p>
    <w:p w:rsidR="007B4E6E" w:rsidRDefault="007B4E6E" w:rsidP="007B4E6E">
      <w:pPr>
        <w:rPr>
          <w:rFonts w:eastAsia="Times New Roman" w:cs="Times New Roman"/>
        </w:rPr>
      </w:pPr>
    </w:p>
    <w:p w:rsidR="007B4E6E" w:rsidRDefault="007B4E6E" w:rsidP="007B4E6E">
      <w:pPr>
        <w:pStyle w:val="Paragrafoelenco"/>
        <w:numPr>
          <w:ilvl w:val="0"/>
          <w:numId w:val="2"/>
        </w:numPr>
        <w:ind w:left="426" w:hanging="426"/>
        <w:rPr>
          <w:rFonts w:eastAsia="Times New Roman" w:cs="Times New Roman"/>
          <w:b/>
        </w:rPr>
      </w:pPr>
      <w:r>
        <w:rPr>
          <w:rFonts w:eastAsia="Times New Roman" w:cs="Times New Roman"/>
          <w:b/>
        </w:rPr>
        <w:t>“</w:t>
      </w:r>
      <w:r w:rsidRPr="007B4E6E">
        <w:rPr>
          <w:rFonts w:eastAsia="Times New Roman" w:cs="Times New Roman"/>
          <w:b/>
        </w:rPr>
        <w:t>IL SENSO DELLA BIODIVERSITÀ Scelte sostenibili per contrastare i cambiamenti climatici</w:t>
      </w:r>
      <w:r>
        <w:rPr>
          <w:rFonts w:eastAsia="Times New Roman" w:cs="Times New Roman"/>
          <w:b/>
        </w:rPr>
        <w:t>”</w:t>
      </w:r>
    </w:p>
    <w:p w:rsidR="0055729E" w:rsidRDefault="007B4E6E" w:rsidP="00F6341C">
      <w:pPr>
        <w:jc w:val="both"/>
        <w:rPr>
          <w:rFonts w:eastAsia="Times New Roman" w:cs="Times New Roman"/>
        </w:rPr>
      </w:pPr>
      <w:r w:rsidRPr="007B4E6E">
        <w:rPr>
          <w:rFonts w:eastAsia="Times New Roman" w:cs="Times New Roman"/>
        </w:rPr>
        <w:t>In collaborazione con il Volontariato Internazionale per lo sviluppo, è destinato agli studenti delle istituzioni scolastiche scuola primaria e della scuola secondaria di primo grado e secondo grado</w:t>
      </w:r>
      <w:r>
        <w:rPr>
          <w:rFonts w:eastAsia="Times New Roman" w:cs="Times New Roman"/>
        </w:rPr>
        <w:t>.</w:t>
      </w:r>
      <w:r w:rsidR="00871903">
        <w:rPr>
          <w:rFonts w:eastAsia="Times New Roman" w:cs="Times New Roman"/>
        </w:rPr>
        <w:t xml:space="preserve"> </w:t>
      </w:r>
      <w:r w:rsidR="00871903" w:rsidRPr="00871903">
        <w:rPr>
          <w:rFonts w:eastAsia="Times New Roman" w:cs="Times New Roman"/>
        </w:rPr>
        <w:t>L’educazione alla diversità e al pluralismo, proposto nei concorsi degli anni precedenti ci porta quest’anno a focalizzare la nostra attenzione sulla diversità ambientale e la sua sostenibilità.</w:t>
      </w:r>
      <w:r w:rsidR="00871903">
        <w:rPr>
          <w:rFonts w:eastAsia="Times New Roman" w:cs="Times New Roman"/>
        </w:rPr>
        <w:t xml:space="preserve">  Obiettivi del concorso sono: </w:t>
      </w:r>
      <w:r w:rsidR="00871903" w:rsidRPr="00871903">
        <w:rPr>
          <w:rFonts w:eastAsia="Times New Roman" w:cs="Times New Roman"/>
        </w:rPr>
        <w:t>promuovere azioni e riflessioni che permettano l’approfondimento dei temi ambientali e sociali relativi ai cambiamenti climatici ed alla difesa della biodiversità, promuovere attività che sviluppino la creazione di un “senso comune” sulla cura e sull’attenzione a stili di vita che rendano più sostenibile la vita di ciascuno ed esplorino forme ALTRE, inedite… originali… creative… di valorizzazione e gestione delle risorse ambientali.</w:t>
      </w:r>
    </w:p>
    <w:p w:rsidR="007E277A" w:rsidRPr="007E277A" w:rsidRDefault="007E277A" w:rsidP="007E277A">
      <w:pPr>
        <w:pStyle w:val="Paragrafoelenco"/>
        <w:numPr>
          <w:ilvl w:val="0"/>
          <w:numId w:val="5"/>
        </w:numPr>
        <w:jc w:val="both"/>
        <w:rPr>
          <w:rFonts w:eastAsia="Times New Roman" w:cs="Times New Roman"/>
        </w:rPr>
      </w:pPr>
      <w:r>
        <w:rPr>
          <w:rFonts w:eastAsia="Times New Roman" w:cs="Times New Roman"/>
        </w:rPr>
        <w:t xml:space="preserve">Scadenza concorso il 30/04/2020. </w:t>
      </w:r>
    </w:p>
    <w:p w:rsidR="007B4E6E" w:rsidRPr="007B4E6E" w:rsidRDefault="007B4E6E" w:rsidP="007B4E6E">
      <w:pPr>
        <w:rPr>
          <w:rFonts w:eastAsia="Times New Roman" w:cs="Times New Roman"/>
          <w:b/>
        </w:rPr>
      </w:pPr>
    </w:p>
    <w:p w:rsidR="007B4E6E" w:rsidRPr="007B4E6E" w:rsidRDefault="007B4E6E" w:rsidP="007B4E6E">
      <w:pPr>
        <w:pStyle w:val="Paragrafoelenco"/>
        <w:numPr>
          <w:ilvl w:val="0"/>
          <w:numId w:val="2"/>
        </w:numPr>
        <w:ind w:left="426" w:hanging="426"/>
        <w:rPr>
          <w:rFonts w:eastAsia="Times New Roman" w:cs="Times New Roman"/>
          <w:b/>
        </w:rPr>
      </w:pPr>
      <w:r>
        <w:rPr>
          <w:rFonts w:eastAsia="Times New Roman" w:cs="Times New Roman"/>
          <w:b/>
        </w:rPr>
        <w:t>“</w:t>
      </w:r>
      <w:r w:rsidRPr="007B4E6E">
        <w:rPr>
          <w:rFonts w:eastAsia="Times New Roman" w:cs="Times New Roman"/>
          <w:b/>
        </w:rPr>
        <w:t>LA SCUOLA SOSTENIBILE DEL FUTURO” A TIME4CHILD</w:t>
      </w:r>
      <w:r>
        <w:rPr>
          <w:rFonts w:eastAsia="Times New Roman" w:cs="Times New Roman"/>
          <w:b/>
        </w:rPr>
        <w:t>”</w:t>
      </w:r>
    </w:p>
    <w:p w:rsidR="00871903" w:rsidRDefault="007B4E6E" w:rsidP="00871903">
      <w:pPr>
        <w:jc w:val="both"/>
        <w:rPr>
          <w:rFonts w:eastAsia="Times New Roman" w:cs="Times New Roman"/>
        </w:rPr>
      </w:pPr>
      <w:r>
        <w:rPr>
          <w:rFonts w:eastAsia="Times New Roman" w:cs="Times New Roman"/>
        </w:rPr>
        <w:t>In colla</w:t>
      </w:r>
      <w:r w:rsidRPr="007B4E6E">
        <w:rPr>
          <w:rFonts w:eastAsia="Times New Roman" w:cs="Times New Roman"/>
        </w:rPr>
        <w:t>borazione con Time4Child, destinato agli studenti delle scuole primarie, secondarie di I e II grado pubbliche e private</w:t>
      </w:r>
      <w:r>
        <w:rPr>
          <w:rFonts w:eastAsia="Times New Roman" w:cs="Times New Roman"/>
        </w:rPr>
        <w:t xml:space="preserve">. </w:t>
      </w:r>
      <w:r w:rsidR="00871903" w:rsidRPr="00871903">
        <w:rPr>
          <w:rFonts w:eastAsia="Times New Roman" w:cs="Times New Roman"/>
        </w:rPr>
        <w:t xml:space="preserve">La cooperativa sociale onlus Time4child, per l’anno scolastico 2019/2020, organizza dal 7 al 17 maggio 2020, un grande evento a misura di infanzia e adolescenza, nato dall’esigenza di mostrare ai bambini un nuovo modello di futuro sostenibile, coniugando al tempo stesso crescita etica e istruzione, attraverso il gioco. Decine di migliaia di studenti parteciperanno al primo parco tematico sostenibile con alla base questo importante messaggio: “L’Italia è promotrice di un’iniziativa che trasmetterà ai più piccoli corretti stili di vita, educazione alimentare, condivisione culturale, sapere trasversale, corretto approccio alla tecnologia, sostenibilità ambientale e tutti quegli strumenti che li aiuteranno a immaginare un futuro migliore per se stessi e le future </w:t>
      </w:r>
      <w:r w:rsidR="00871903" w:rsidRPr="00871903">
        <w:rPr>
          <w:rFonts w:eastAsia="Times New Roman" w:cs="Times New Roman"/>
        </w:rPr>
        <w:lastRenderedPageBreak/>
        <w:t>generazioni”.</w:t>
      </w:r>
      <w:r w:rsidR="00871903" w:rsidRPr="00871903">
        <w:rPr>
          <w:rFonts w:eastAsia="Times New Roman" w:cs="Times New Roman"/>
        </w:rPr>
        <w:br/>
        <w:t>Lo scopo che si prefigge Time4child è trasmettere valori positivi quali la consapevolezza della realtà che ci circonda e la necessità di rendere il mondo sostenibile in un’ottica di educazione civica grazie all’intrattenimento offerto negli spazi comuni e nei padiglioni afferenti alle 4 macro aree in cui è organizzato l’evento (</w:t>
      </w:r>
      <w:proofErr w:type="spellStart"/>
      <w:r w:rsidR="00871903" w:rsidRPr="00871903">
        <w:rPr>
          <w:rFonts w:eastAsia="Times New Roman" w:cs="Times New Roman"/>
        </w:rPr>
        <w:t>Health</w:t>
      </w:r>
      <w:proofErr w:type="spellEnd"/>
      <w:r w:rsidR="00871903" w:rsidRPr="00871903">
        <w:rPr>
          <w:rFonts w:eastAsia="Times New Roman" w:cs="Times New Roman"/>
        </w:rPr>
        <w:t xml:space="preserve">, </w:t>
      </w:r>
      <w:proofErr w:type="spellStart"/>
      <w:r w:rsidR="00871903" w:rsidRPr="00871903">
        <w:rPr>
          <w:rFonts w:eastAsia="Times New Roman" w:cs="Times New Roman"/>
        </w:rPr>
        <w:t>Mind</w:t>
      </w:r>
      <w:proofErr w:type="spellEnd"/>
      <w:r w:rsidR="00871903" w:rsidRPr="00871903">
        <w:rPr>
          <w:rFonts w:eastAsia="Times New Roman" w:cs="Times New Roman"/>
        </w:rPr>
        <w:t xml:space="preserve">, </w:t>
      </w:r>
      <w:proofErr w:type="spellStart"/>
      <w:r w:rsidR="00871903" w:rsidRPr="00871903">
        <w:rPr>
          <w:rFonts w:eastAsia="Times New Roman" w:cs="Times New Roman"/>
        </w:rPr>
        <w:t>Food</w:t>
      </w:r>
      <w:proofErr w:type="spellEnd"/>
      <w:r w:rsidR="00871903" w:rsidRPr="00871903">
        <w:rPr>
          <w:rFonts w:eastAsia="Times New Roman" w:cs="Times New Roman"/>
        </w:rPr>
        <w:t xml:space="preserve">, </w:t>
      </w:r>
      <w:proofErr w:type="spellStart"/>
      <w:r w:rsidR="00871903" w:rsidRPr="00871903">
        <w:rPr>
          <w:rFonts w:eastAsia="Times New Roman" w:cs="Times New Roman"/>
        </w:rPr>
        <w:t>Sustainability</w:t>
      </w:r>
      <w:proofErr w:type="spellEnd"/>
      <w:r w:rsidR="00871903" w:rsidRPr="00871903">
        <w:rPr>
          <w:rFonts w:eastAsia="Times New Roman" w:cs="Times New Roman"/>
        </w:rPr>
        <w:t>).</w:t>
      </w:r>
    </w:p>
    <w:p w:rsidR="00FF2592" w:rsidRPr="00FF2592" w:rsidRDefault="00FF2592" w:rsidP="00FF2592">
      <w:pPr>
        <w:pStyle w:val="Paragrafoelenco"/>
        <w:numPr>
          <w:ilvl w:val="0"/>
          <w:numId w:val="5"/>
        </w:numPr>
        <w:jc w:val="both"/>
        <w:rPr>
          <w:rFonts w:eastAsia="Times New Roman" w:cs="Times New Roman"/>
        </w:rPr>
      </w:pPr>
      <w:r>
        <w:rPr>
          <w:rFonts w:eastAsia="Times New Roman" w:cs="Times New Roman"/>
        </w:rPr>
        <w:t>Scadenza concorso 31/03/2020.</w:t>
      </w:r>
    </w:p>
    <w:p w:rsidR="00B978BB" w:rsidRDefault="00B978BB" w:rsidP="00871903">
      <w:pPr>
        <w:jc w:val="both"/>
        <w:rPr>
          <w:rFonts w:eastAsia="Times New Roman" w:cs="Times New Roman"/>
        </w:rPr>
      </w:pPr>
    </w:p>
    <w:p w:rsidR="00B978BB" w:rsidRDefault="00B978BB" w:rsidP="00B978BB">
      <w:pPr>
        <w:pStyle w:val="Paragrafoelenco"/>
        <w:numPr>
          <w:ilvl w:val="0"/>
          <w:numId w:val="2"/>
        </w:numPr>
        <w:ind w:left="0" w:firstLine="0"/>
        <w:rPr>
          <w:rFonts w:eastAsia="Times New Roman" w:cs="Times New Roman"/>
          <w:b/>
        </w:rPr>
      </w:pPr>
      <w:r w:rsidRPr="00B978BB">
        <w:rPr>
          <w:rFonts w:eastAsia="Times New Roman" w:cs="Times New Roman"/>
          <w:b/>
        </w:rPr>
        <w:t>“PRETENDIAMO LEGALITÀ”</w:t>
      </w:r>
    </w:p>
    <w:p w:rsidR="00871903" w:rsidRDefault="00B978BB" w:rsidP="00871903">
      <w:pPr>
        <w:jc w:val="both"/>
        <w:rPr>
          <w:rFonts w:eastAsia="Times New Roman" w:cs="Times New Roman"/>
        </w:rPr>
      </w:pPr>
      <w:r w:rsidRPr="00B978BB">
        <w:rPr>
          <w:rFonts w:eastAsia="Times New Roman" w:cs="Times New Roman"/>
        </w:rPr>
        <w:t>In collaborazione con la Polizia di Stato rivolto agli studenti della scuola seconda</w:t>
      </w:r>
      <w:r>
        <w:rPr>
          <w:rFonts w:eastAsia="Times New Roman" w:cs="Times New Roman"/>
        </w:rPr>
        <w:t xml:space="preserve">ria di primo e di secondo grado. </w:t>
      </w:r>
      <w:r w:rsidR="00871903" w:rsidRPr="00871903">
        <w:rPr>
          <w:rFonts w:eastAsia="Times New Roman" w:cs="Times New Roman"/>
        </w:rPr>
        <w:t xml:space="preserve">Il progetto prevede la partecipazione degli alunni delle province che hanno aderito agli incontri con funzionari e operatori delle rispettive Questure, con l’obiettivo di stimolare una riflessione sull’importanza della legalità, che passa necessariamente attraverso la partecipazione attiva e consapevole di tutti i cittadini, ai quali si chiede di essere protagonisti nella realtà sociale. </w:t>
      </w:r>
      <w:r w:rsidR="00871903" w:rsidRPr="00871903">
        <w:rPr>
          <w:rFonts w:eastAsia="Times New Roman" w:cs="Times New Roman"/>
        </w:rPr>
        <w:br/>
        <w:t xml:space="preserve"> Anche per la 3^ edizione, testimonial dell’iniziativa sarà il Commissario </w:t>
      </w:r>
      <w:proofErr w:type="spellStart"/>
      <w:r w:rsidR="00871903" w:rsidRPr="00871903">
        <w:rPr>
          <w:rFonts w:eastAsia="Times New Roman" w:cs="Times New Roman"/>
        </w:rPr>
        <w:t>Mascherpa</w:t>
      </w:r>
      <w:proofErr w:type="spellEnd"/>
      <w:r w:rsidR="00871903" w:rsidRPr="00871903">
        <w:rPr>
          <w:rFonts w:eastAsia="Times New Roman" w:cs="Times New Roman"/>
        </w:rPr>
        <w:t xml:space="preserve">, protagonista del </w:t>
      </w:r>
      <w:proofErr w:type="spellStart"/>
      <w:r w:rsidR="00871903" w:rsidRPr="00871903">
        <w:rPr>
          <w:rFonts w:eastAsia="Times New Roman" w:cs="Times New Roman"/>
        </w:rPr>
        <w:t>graphic</w:t>
      </w:r>
      <w:proofErr w:type="spellEnd"/>
      <w:r w:rsidR="00871903" w:rsidRPr="00871903">
        <w:rPr>
          <w:rFonts w:eastAsia="Times New Roman" w:cs="Times New Roman"/>
        </w:rPr>
        <w:t xml:space="preserve"> </w:t>
      </w:r>
      <w:proofErr w:type="spellStart"/>
      <w:r w:rsidR="00871903" w:rsidRPr="00871903">
        <w:rPr>
          <w:rFonts w:eastAsia="Times New Roman" w:cs="Times New Roman"/>
        </w:rPr>
        <w:t>novel</w:t>
      </w:r>
      <w:proofErr w:type="spellEnd"/>
      <w:r w:rsidR="00871903" w:rsidRPr="00871903">
        <w:rPr>
          <w:rFonts w:eastAsia="Times New Roman" w:cs="Times New Roman"/>
        </w:rPr>
        <w:t xml:space="preserve"> a episodi, edito in esclusiva dal mensile ufficiale della Polizia di Stato “</w:t>
      </w:r>
      <w:proofErr w:type="spellStart"/>
      <w:r w:rsidR="00871903" w:rsidRPr="00871903">
        <w:rPr>
          <w:rFonts w:eastAsia="Times New Roman" w:cs="Times New Roman"/>
        </w:rPr>
        <w:t>Poliziamoderna</w:t>
      </w:r>
      <w:proofErr w:type="spellEnd"/>
      <w:r w:rsidR="00871903" w:rsidRPr="00871903">
        <w:rPr>
          <w:rFonts w:eastAsia="Times New Roman" w:cs="Times New Roman"/>
        </w:rPr>
        <w:t>”, che segue il suo istinto per risolvere le situazioni più complicate, ed è sempre pronto all’azione per scoprire la verità.</w:t>
      </w:r>
    </w:p>
    <w:p w:rsidR="00FF2592" w:rsidRPr="00FF2592" w:rsidRDefault="003C0B9D" w:rsidP="00FF2592">
      <w:pPr>
        <w:pStyle w:val="Paragrafoelenco"/>
        <w:numPr>
          <w:ilvl w:val="0"/>
          <w:numId w:val="5"/>
        </w:numPr>
        <w:jc w:val="both"/>
        <w:rPr>
          <w:rFonts w:eastAsia="Times New Roman" w:cs="Times New Roman"/>
        </w:rPr>
      </w:pPr>
      <w:r>
        <w:rPr>
          <w:rFonts w:eastAsia="Times New Roman" w:cs="Times New Roman"/>
        </w:rPr>
        <w:t xml:space="preserve">Scadenza concorso 02/03/2020. </w:t>
      </w:r>
    </w:p>
    <w:p w:rsidR="00B978BB" w:rsidRDefault="00B978BB" w:rsidP="00B978BB">
      <w:pPr>
        <w:rPr>
          <w:rFonts w:eastAsia="Times New Roman" w:cs="Times New Roman"/>
        </w:rPr>
      </w:pPr>
    </w:p>
    <w:p w:rsidR="00B978BB" w:rsidRDefault="00B978BB" w:rsidP="00B978BB">
      <w:pPr>
        <w:pStyle w:val="Paragrafoelenco"/>
        <w:numPr>
          <w:ilvl w:val="0"/>
          <w:numId w:val="2"/>
        </w:numPr>
        <w:ind w:left="0" w:firstLine="0"/>
        <w:rPr>
          <w:rFonts w:eastAsia="Times New Roman" w:cs="Times New Roman"/>
          <w:b/>
        </w:rPr>
      </w:pPr>
      <w:r>
        <w:rPr>
          <w:rFonts w:eastAsia="Times New Roman" w:cs="Times New Roman"/>
          <w:b/>
        </w:rPr>
        <w:t>“</w:t>
      </w:r>
      <w:r w:rsidRPr="00B978BB">
        <w:rPr>
          <w:rFonts w:eastAsia="Times New Roman" w:cs="Times New Roman"/>
          <w:b/>
        </w:rPr>
        <w:t>IL SUOLO PER LA VITA</w:t>
      </w:r>
      <w:r>
        <w:rPr>
          <w:rFonts w:eastAsia="Times New Roman" w:cs="Times New Roman"/>
          <w:b/>
        </w:rPr>
        <w:t>”</w:t>
      </w:r>
    </w:p>
    <w:p w:rsidR="00871903" w:rsidRDefault="00B978BB" w:rsidP="00871903">
      <w:pPr>
        <w:jc w:val="both"/>
        <w:rPr>
          <w:rFonts w:eastAsia="Times New Roman" w:cs="Times New Roman"/>
        </w:rPr>
      </w:pPr>
      <w:r w:rsidRPr="00B978BB">
        <w:rPr>
          <w:rFonts w:eastAsia="Times New Roman" w:cs="Times New Roman"/>
        </w:rPr>
        <w:t>In collaborazione con Legambiente, rivolto agli studenti delle scuole secondarie di primo grado</w:t>
      </w:r>
      <w:r>
        <w:rPr>
          <w:rFonts w:eastAsia="Times New Roman" w:cs="Times New Roman"/>
        </w:rPr>
        <w:t>.</w:t>
      </w:r>
      <w:r w:rsidR="00871903">
        <w:rPr>
          <w:rFonts w:eastAsia="Times New Roman" w:cs="Times New Roman"/>
        </w:rPr>
        <w:t xml:space="preserve"> </w:t>
      </w:r>
      <w:r w:rsidR="00871903" w:rsidRPr="00871903">
        <w:rPr>
          <w:rFonts w:eastAsia="Times New Roman" w:cs="Times New Roman"/>
        </w:rPr>
        <w:t>Il progetto SOIL4LIFE (LIFE17 GIE/IT/000477), co-finanziato dall’Unione Europea, ha lo scopo di contribuire a promuovere l’uso sostenibile ed efficiente del suolo e delle sue risorse sia in Italia che in Europa. Al fine di informare e sensibilizzare i giovani sull’importanza che il suolo riveste per la vita e la tutela della biodiversità, viene indetto un contest per le scuole che coinvolgerà gli studenti delle scuole secondarie di primo grado sui motivi per cui il suolo è importante per la nostra sopravvivenza, quali sono i comportamenti scorretti da evitare e quali quelli virtuosi da adottare per una gestione ed un uso sostenibile del suolo</w:t>
      </w:r>
      <w:r w:rsidR="00B32A4E">
        <w:rPr>
          <w:rFonts w:eastAsia="Times New Roman" w:cs="Times New Roman"/>
        </w:rPr>
        <w:t>.</w:t>
      </w:r>
    </w:p>
    <w:p w:rsidR="00FF2592" w:rsidRPr="00FF2592" w:rsidRDefault="00FF2592" w:rsidP="00FF2592">
      <w:pPr>
        <w:pStyle w:val="Paragrafoelenco"/>
        <w:numPr>
          <w:ilvl w:val="0"/>
          <w:numId w:val="5"/>
        </w:numPr>
        <w:jc w:val="both"/>
        <w:rPr>
          <w:rFonts w:eastAsia="Times New Roman" w:cs="Times New Roman"/>
        </w:rPr>
      </w:pPr>
      <w:r>
        <w:rPr>
          <w:rFonts w:eastAsia="Times New Roman" w:cs="Times New Roman"/>
        </w:rPr>
        <w:t>Scadenza concorso 30/04/2020.</w:t>
      </w:r>
    </w:p>
    <w:p w:rsidR="00B978BB" w:rsidRDefault="00B978BB" w:rsidP="00B978BB">
      <w:pPr>
        <w:rPr>
          <w:rFonts w:eastAsia="Times New Roman" w:cs="Times New Roman"/>
        </w:rPr>
      </w:pPr>
    </w:p>
    <w:p w:rsidR="00B978BB" w:rsidRDefault="00B978BB" w:rsidP="00B978BB">
      <w:pPr>
        <w:pStyle w:val="Paragrafoelenco"/>
        <w:numPr>
          <w:ilvl w:val="0"/>
          <w:numId w:val="2"/>
        </w:numPr>
        <w:ind w:left="0" w:firstLine="0"/>
        <w:rPr>
          <w:rFonts w:eastAsia="Times New Roman" w:cs="Times New Roman"/>
          <w:b/>
        </w:rPr>
      </w:pPr>
      <w:r w:rsidRPr="00B978BB">
        <w:rPr>
          <w:rFonts w:eastAsia="Times New Roman" w:cs="Times New Roman"/>
          <w:b/>
        </w:rPr>
        <w:t>“INSIEME CAMBIAMO LA ROTTA, NO ALLA PLASTICA IN MARE, NEI FIUMI, NEI LAGHI CAMBIAMENTI CLIMATICI CAUSE E RIMEDI”</w:t>
      </w:r>
    </w:p>
    <w:p w:rsidR="00B32A4E" w:rsidRDefault="00B978BB" w:rsidP="00B32A4E">
      <w:pPr>
        <w:jc w:val="both"/>
        <w:rPr>
          <w:rFonts w:eastAsia="Times New Roman" w:cs="Times New Roman"/>
        </w:rPr>
      </w:pPr>
      <w:r w:rsidRPr="00B978BB">
        <w:rPr>
          <w:rFonts w:eastAsia="Times New Roman" w:cs="Times New Roman"/>
        </w:rPr>
        <w:t xml:space="preserve">In collaborazione con </w:t>
      </w:r>
      <w:proofErr w:type="spellStart"/>
      <w:r w:rsidRPr="00B978BB">
        <w:rPr>
          <w:rFonts w:eastAsia="Times New Roman" w:cs="Times New Roman"/>
        </w:rPr>
        <w:t>Leganavale</w:t>
      </w:r>
      <w:proofErr w:type="spellEnd"/>
      <w:r w:rsidRPr="00B978BB">
        <w:rPr>
          <w:rFonts w:eastAsia="Times New Roman" w:cs="Times New Roman"/>
        </w:rPr>
        <w:t>, è rivolto agli studenti delle scuole primarie, secondarie di primo e secondo grado</w:t>
      </w:r>
      <w:r>
        <w:rPr>
          <w:rFonts w:eastAsia="Times New Roman" w:cs="Times New Roman"/>
        </w:rPr>
        <w:t xml:space="preserve">. </w:t>
      </w:r>
      <w:r w:rsidR="00B32A4E">
        <w:rPr>
          <w:rFonts w:eastAsia="Times New Roman" w:cs="Times New Roman"/>
        </w:rPr>
        <w:t xml:space="preserve"> </w:t>
      </w:r>
      <w:r w:rsidR="00B32A4E" w:rsidRPr="00B32A4E">
        <w:rPr>
          <w:rFonts w:eastAsia="Times New Roman" w:cs="Times New Roman"/>
        </w:rPr>
        <w:t>Il Ministero dell’Istruzione, dell’Università e della Ricerca e la Lega Navale Italiana indicono il II° Concorso Nazionale Annuale avente come tema “INSIEME CAMBIAMO ROTTA- NO ALLA PLATICA IN MARE E CAMBIAMENTI CLIMATICI: CAUSE E RIMEDI” con l’intento di divulgare e far conoscere gli effetti dell’inquinamento plastico e del riscaldamento globale. Il progetto si pone il fine di diffondere i temi legati all’educazione ambientale e allo sviluppo sostenibile e di sensibilizzare i giovani sugli argomenti sopracitati.</w:t>
      </w:r>
    </w:p>
    <w:p w:rsidR="00FF2592" w:rsidRPr="00FF2592" w:rsidRDefault="00564E5B" w:rsidP="00FF2592">
      <w:pPr>
        <w:pStyle w:val="Paragrafoelenco"/>
        <w:numPr>
          <w:ilvl w:val="0"/>
          <w:numId w:val="5"/>
        </w:numPr>
        <w:jc w:val="both"/>
        <w:rPr>
          <w:rFonts w:eastAsia="Times New Roman" w:cs="Times New Roman"/>
        </w:rPr>
      </w:pPr>
      <w:r>
        <w:rPr>
          <w:rFonts w:eastAsia="Times New Roman" w:cs="Times New Roman"/>
        </w:rPr>
        <w:t xml:space="preserve">Scadenza concorso 01/03/2020. </w:t>
      </w:r>
    </w:p>
    <w:p w:rsidR="00B32A4E" w:rsidRDefault="00B32A4E" w:rsidP="00B978BB">
      <w:pPr>
        <w:rPr>
          <w:rFonts w:eastAsia="Times New Roman" w:cs="Times New Roman"/>
        </w:rPr>
      </w:pPr>
    </w:p>
    <w:p w:rsidR="00B978BB" w:rsidRDefault="00B978BB" w:rsidP="00B978BB">
      <w:pPr>
        <w:pStyle w:val="Paragrafoelenco"/>
        <w:numPr>
          <w:ilvl w:val="0"/>
          <w:numId w:val="2"/>
        </w:numPr>
        <w:ind w:left="0" w:firstLine="0"/>
        <w:rPr>
          <w:rFonts w:eastAsia="Times New Roman" w:cs="Times New Roman"/>
          <w:b/>
        </w:rPr>
      </w:pPr>
      <w:r>
        <w:rPr>
          <w:rFonts w:eastAsia="Times New Roman" w:cs="Times New Roman"/>
          <w:b/>
        </w:rPr>
        <w:t>“</w:t>
      </w:r>
      <w:r w:rsidRPr="00B978BB">
        <w:rPr>
          <w:rFonts w:eastAsia="Times New Roman" w:cs="Times New Roman"/>
          <w:b/>
        </w:rPr>
        <w:t>LA NOSTRA COMUNITÀ DOMANI</w:t>
      </w:r>
      <w:r>
        <w:rPr>
          <w:rFonts w:eastAsia="Times New Roman" w:cs="Times New Roman"/>
          <w:b/>
        </w:rPr>
        <w:t>”</w:t>
      </w:r>
    </w:p>
    <w:p w:rsidR="00B32A4E" w:rsidRDefault="00B978BB" w:rsidP="00B32A4E">
      <w:pPr>
        <w:jc w:val="both"/>
        <w:rPr>
          <w:rFonts w:eastAsia="Times New Roman" w:cs="Times New Roman"/>
        </w:rPr>
      </w:pPr>
      <w:r w:rsidRPr="00B978BB">
        <w:rPr>
          <w:rFonts w:eastAsia="Times New Roman" w:cs="Times New Roman"/>
        </w:rPr>
        <w:t>In collaborazione con la Fondazione La Fabbrica, rivolto agli studenti delle scuole primarie e secondarie di I e II grado italiane, oratori, associazioni giovanili, società sportive e ogni altro tipo di ente di educazione informale dei giovani.</w:t>
      </w:r>
      <w:r w:rsidR="00B32A4E">
        <w:rPr>
          <w:rFonts w:eastAsia="Times New Roman" w:cs="Times New Roman"/>
        </w:rPr>
        <w:t xml:space="preserve"> </w:t>
      </w:r>
      <w:r w:rsidR="00B32A4E" w:rsidRPr="00B32A4E">
        <w:rPr>
          <w:rFonts w:eastAsia="Times New Roman" w:cs="Times New Roman"/>
        </w:rPr>
        <w:t xml:space="preserve">Il Concorso nazionale “La nostra Comunità domani”, ideato e promosso nell’ambito del progetto “Agente 0011 – Il futuro è nelle tue mani”, richiede alle ragazze e ai ragazzi di produrre un </w:t>
      </w:r>
      <w:proofErr w:type="spellStart"/>
      <w:r w:rsidR="00B32A4E" w:rsidRPr="00B32A4E">
        <w:rPr>
          <w:rFonts w:eastAsia="Times New Roman" w:cs="Times New Roman"/>
        </w:rPr>
        <w:t>digital</w:t>
      </w:r>
      <w:proofErr w:type="spellEnd"/>
      <w:r w:rsidR="00B32A4E" w:rsidRPr="00B32A4E">
        <w:rPr>
          <w:rFonts w:eastAsia="Times New Roman" w:cs="Times New Roman"/>
        </w:rPr>
        <w:t xml:space="preserve">-tale (in varie modalità espressive quali fotografia, testo, disegno, animazioni, audio etc., purché tutto digitalizzato) che descriva le caratteristiche di una comunità ideale tenendo in particolare considerazione l’inclusione, la non discriminazione, l’equità e le pari opportunità. Realizzato, in collaborazione con il Ministero dell'istruzione, da varie realtà del mondo della solidarietà quali </w:t>
      </w:r>
      <w:proofErr w:type="spellStart"/>
      <w:r w:rsidR="00B32A4E" w:rsidRPr="00B32A4E">
        <w:rPr>
          <w:rFonts w:eastAsia="Times New Roman" w:cs="Times New Roman"/>
        </w:rPr>
        <w:t>ActionAid</w:t>
      </w:r>
      <w:proofErr w:type="spellEnd"/>
      <w:r w:rsidR="00B32A4E" w:rsidRPr="00B32A4E">
        <w:rPr>
          <w:rFonts w:eastAsia="Times New Roman" w:cs="Times New Roman"/>
        </w:rPr>
        <w:t xml:space="preserve">, Cesvi, UISP, </w:t>
      </w:r>
      <w:proofErr w:type="spellStart"/>
      <w:r w:rsidR="00B32A4E" w:rsidRPr="00B32A4E">
        <w:rPr>
          <w:rFonts w:eastAsia="Times New Roman" w:cs="Times New Roman"/>
        </w:rPr>
        <w:t>ASviS</w:t>
      </w:r>
      <w:proofErr w:type="spellEnd"/>
      <w:r w:rsidR="00B32A4E" w:rsidRPr="00B32A4E">
        <w:rPr>
          <w:rFonts w:eastAsia="Times New Roman" w:cs="Times New Roman"/>
        </w:rPr>
        <w:t xml:space="preserve"> e La Fabbrica, il concorso è aperto alla partecipazione dei giovani appartenenti a scuole statali e paritarie primarie e secondarie di I e II grado italiane, oratori, associazioni giovanili, società sportive e ogni altro tipo di ente di educazione informale dei giovani</w:t>
      </w:r>
      <w:r w:rsidR="00B32A4E">
        <w:rPr>
          <w:rFonts w:eastAsia="Times New Roman" w:cs="Times New Roman"/>
        </w:rPr>
        <w:t>.</w:t>
      </w:r>
    </w:p>
    <w:p w:rsidR="00FF2592" w:rsidRPr="00FF2592" w:rsidRDefault="00FF2592" w:rsidP="00FF2592">
      <w:pPr>
        <w:pStyle w:val="Paragrafoelenco"/>
        <w:numPr>
          <w:ilvl w:val="0"/>
          <w:numId w:val="5"/>
        </w:numPr>
        <w:jc w:val="both"/>
        <w:rPr>
          <w:rFonts w:eastAsia="Times New Roman" w:cs="Times New Roman"/>
        </w:rPr>
      </w:pPr>
      <w:r>
        <w:rPr>
          <w:rFonts w:eastAsia="Times New Roman" w:cs="Times New Roman"/>
        </w:rPr>
        <w:t>Scadenza concorso 10/05/2020.</w:t>
      </w:r>
    </w:p>
    <w:p w:rsidR="00B978BB" w:rsidRPr="00B978BB" w:rsidRDefault="00B978BB" w:rsidP="00B978BB">
      <w:pPr>
        <w:jc w:val="both"/>
        <w:rPr>
          <w:rFonts w:eastAsia="Times New Roman" w:cs="Times New Roman"/>
          <w:b/>
        </w:rPr>
      </w:pPr>
    </w:p>
    <w:p w:rsidR="00B978BB" w:rsidRDefault="00B978BB" w:rsidP="00B978BB">
      <w:pPr>
        <w:pStyle w:val="Paragrafoelenco"/>
        <w:numPr>
          <w:ilvl w:val="0"/>
          <w:numId w:val="2"/>
        </w:numPr>
        <w:ind w:left="0" w:firstLine="0"/>
        <w:jc w:val="both"/>
        <w:rPr>
          <w:rFonts w:eastAsia="Times New Roman" w:cs="Times New Roman"/>
          <w:b/>
        </w:rPr>
      </w:pPr>
      <w:r>
        <w:rPr>
          <w:rFonts w:eastAsia="Times New Roman" w:cs="Times New Roman"/>
          <w:b/>
        </w:rPr>
        <w:t>“</w:t>
      </w:r>
      <w:r w:rsidRPr="00B978BB">
        <w:rPr>
          <w:rFonts w:eastAsia="Times New Roman" w:cs="Times New Roman"/>
          <w:b/>
        </w:rPr>
        <w:t>LE PIETRE E I CITTADINI</w:t>
      </w:r>
      <w:r>
        <w:rPr>
          <w:rFonts w:eastAsia="Times New Roman" w:cs="Times New Roman"/>
          <w:b/>
        </w:rPr>
        <w:t>”</w:t>
      </w:r>
    </w:p>
    <w:p w:rsidR="00B32A4E" w:rsidRDefault="00B978BB" w:rsidP="00B32A4E">
      <w:pPr>
        <w:jc w:val="both"/>
        <w:rPr>
          <w:rFonts w:eastAsia="Times New Roman" w:cs="Times New Roman"/>
        </w:rPr>
      </w:pPr>
      <w:r w:rsidRPr="00B978BB">
        <w:rPr>
          <w:rFonts w:eastAsia="Times New Roman" w:cs="Times New Roman"/>
        </w:rPr>
        <w:t>In collaborazione con la Onlus Italia Nostra, è rivolto agli studenti delle scuole primar</w:t>
      </w:r>
      <w:r w:rsidR="00F32679">
        <w:rPr>
          <w:rFonts w:eastAsia="Times New Roman" w:cs="Times New Roman"/>
        </w:rPr>
        <w:t>i</w:t>
      </w:r>
      <w:r w:rsidRPr="00B978BB">
        <w:rPr>
          <w:rFonts w:eastAsia="Times New Roman" w:cs="Times New Roman"/>
        </w:rPr>
        <w:t xml:space="preserve">e e secondarie. </w:t>
      </w:r>
      <w:r w:rsidR="00B32A4E" w:rsidRPr="00B32A4E">
        <w:rPr>
          <w:rFonts w:eastAsia="Times New Roman" w:cs="Times New Roman"/>
        </w:rPr>
        <w:t>La finalità generale è quella di offrire agli studenti, attraverso la guida dei docenti, l’opportunità di conoscere il patrimonio culturale del loro territorio e di far acquisire la consapevolezza che esso vada tutelato e salvaguardato, segue</w:t>
      </w:r>
      <w:r w:rsidR="00B32A4E">
        <w:rPr>
          <w:rFonts w:eastAsia="Times New Roman" w:cs="Times New Roman"/>
        </w:rPr>
        <w:t xml:space="preserve">ndo i principi dell’art.9 della </w:t>
      </w:r>
      <w:r w:rsidR="00B32A4E" w:rsidRPr="00B32A4E">
        <w:rPr>
          <w:rFonts w:eastAsia="Times New Roman" w:cs="Times New Roman"/>
        </w:rPr>
        <w:t>Costituzione:</w:t>
      </w:r>
      <w:r w:rsidR="00B32A4E" w:rsidRPr="00B32A4E">
        <w:rPr>
          <w:rFonts w:eastAsia="Times New Roman" w:cs="Times New Roman"/>
        </w:rPr>
        <w:br/>
        <w:t>“La Repubblica promuove lo sviluppo della cultura e la ricerca scientifica e tecnica. Tutela il paesaggio e il patrimonio storico artistico della Nazione”.</w:t>
      </w:r>
    </w:p>
    <w:p w:rsidR="00B32A4E" w:rsidRDefault="00B32A4E" w:rsidP="00B32A4E">
      <w:pPr>
        <w:jc w:val="both"/>
        <w:rPr>
          <w:rFonts w:eastAsia="Times New Roman" w:cs="Times New Roman"/>
        </w:rPr>
      </w:pPr>
      <w:r w:rsidRPr="00B32A4E">
        <w:rPr>
          <w:rFonts w:eastAsia="Times New Roman" w:cs="Times New Roman"/>
        </w:rPr>
        <w:t>In particolare il Concorso intende, da una parte, sollecitare percorsi creativi che consentano una autonoma e personale percezione del paesaggio, valorizzandone la sua molteplice, riconosciuta funzione di risorsa culturale, emozionale e ambientale; e, dall’altra, sviluppare un maggiore confronto tra i giovani e i giovanissimi e i luoghi di appartenenza.</w:t>
      </w:r>
      <w:r>
        <w:rPr>
          <w:rFonts w:eastAsia="Times New Roman" w:cs="Times New Roman"/>
        </w:rPr>
        <w:t xml:space="preserve"> </w:t>
      </w:r>
      <w:r w:rsidRPr="00B32A4E">
        <w:rPr>
          <w:rFonts w:eastAsia="Times New Roman" w:cs="Times New Roman"/>
        </w:rPr>
        <w:t>La classe concorrente dovrà realizzare un prodotto che presenti un bene del proprio territorio, restituendone il senso di appartenenza alla comunità</w:t>
      </w:r>
      <w:r>
        <w:rPr>
          <w:rFonts w:eastAsia="Times New Roman" w:cs="Times New Roman"/>
        </w:rPr>
        <w:t>.</w:t>
      </w:r>
    </w:p>
    <w:p w:rsidR="00FF2592" w:rsidRDefault="00FF2592" w:rsidP="00FF2592">
      <w:pPr>
        <w:pStyle w:val="Paragrafoelenco"/>
        <w:numPr>
          <w:ilvl w:val="0"/>
          <w:numId w:val="5"/>
        </w:numPr>
        <w:jc w:val="both"/>
        <w:rPr>
          <w:rFonts w:eastAsia="Times New Roman" w:cs="Times New Roman"/>
        </w:rPr>
      </w:pPr>
      <w:r>
        <w:rPr>
          <w:rFonts w:eastAsia="Times New Roman" w:cs="Times New Roman"/>
        </w:rPr>
        <w:t>Scadenza concorso 31/03/2020.</w:t>
      </w:r>
    </w:p>
    <w:p w:rsidR="00B978BB" w:rsidRPr="00B978BB" w:rsidRDefault="00B978BB" w:rsidP="00B978BB">
      <w:pPr>
        <w:pStyle w:val="Paragrafoelenco"/>
        <w:ind w:left="0"/>
        <w:jc w:val="both"/>
        <w:rPr>
          <w:rFonts w:eastAsia="Times New Roman" w:cs="Times New Roman"/>
        </w:rPr>
      </w:pPr>
    </w:p>
    <w:p w:rsidR="00B978BB" w:rsidRPr="00B978BB" w:rsidRDefault="00B978BB" w:rsidP="00B978BB">
      <w:pPr>
        <w:pStyle w:val="Paragrafoelenco"/>
        <w:numPr>
          <w:ilvl w:val="0"/>
          <w:numId w:val="2"/>
        </w:numPr>
        <w:ind w:left="0" w:firstLine="0"/>
        <w:jc w:val="both"/>
        <w:rPr>
          <w:rFonts w:eastAsia="Times New Roman" w:cs="Times New Roman"/>
          <w:b/>
        </w:rPr>
      </w:pPr>
      <w:r w:rsidRPr="00B978BB">
        <w:rPr>
          <w:rFonts w:eastAsia="Times New Roman" w:cs="Times New Roman"/>
          <w:b/>
        </w:rPr>
        <w:t>“IL SOLE PER AMICO: IMPARIAMO A PROTEGGERE LA PELLE”</w:t>
      </w:r>
    </w:p>
    <w:p w:rsidR="00B32A4E" w:rsidRDefault="00B978BB" w:rsidP="00B32A4E">
      <w:pPr>
        <w:jc w:val="both"/>
        <w:rPr>
          <w:rFonts w:eastAsia="Times New Roman" w:cs="Times New Roman"/>
        </w:rPr>
      </w:pPr>
      <w:r>
        <w:rPr>
          <w:rFonts w:eastAsia="Times New Roman" w:cs="Times New Roman"/>
        </w:rPr>
        <w:t xml:space="preserve">In collaborazione con l’Intergruppo Melanoma Italiano è rivolto agli studenti delle </w:t>
      </w:r>
      <w:r w:rsidRPr="00B32A4E">
        <w:rPr>
          <w:rFonts w:eastAsia="Times New Roman" w:cs="Times New Roman"/>
        </w:rPr>
        <w:t>Istituzioni Scolastiche primarie e secondarie di primo e secondo grado</w:t>
      </w:r>
      <w:r w:rsidR="00F32679" w:rsidRPr="00B32A4E">
        <w:rPr>
          <w:rFonts w:eastAsia="Times New Roman" w:cs="Times New Roman"/>
        </w:rPr>
        <w:t xml:space="preserve">. </w:t>
      </w:r>
      <w:r w:rsidR="00B32A4E" w:rsidRPr="00B32A4E">
        <w:rPr>
          <w:rFonts w:eastAsia="Times New Roman" w:cs="Times New Roman"/>
        </w:rPr>
        <w:t>Il concorso, indetto nell’ambito di una campagna di sensibilizzazione alla prevenzione dei tumori della pelle e, in particolare, del melanoma maligno cutaneo, promossa dall’Intergruppo Melanoma Italiano (IMI), intende contribuire ad aumentare la consapevolezza dei danni provocati da una scorretta esposizione alle radiazioni ultraviolette, sia naturali (raggi solari) che artificiali (lampade e lettini solari), non solo tra gli studenti scolastici ma anche alle loro famiglie, attraverso la produzione di brevi cortometraggi in grado di interpretare ed esprimere i temi di tale campagna di sensibilizzazione.</w:t>
      </w:r>
    </w:p>
    <w:p w:rsidR="00B32A4E" w:rsidRDefault="00B32A4E" w:rsidP="00B32A4E">
      <w:pPr>
        <w:jc w:val="both"/>
        <w:rPr>
          <w:rFonts w:eastAsia="Times New Roman" w:cs="Times New Roman"/>
        </w:rPr>
      </w:pPr>
      <w:r w:rsidRPr="00B32A4E">
        <w:rPr>
          <w:rFonts w:eastAsia="Times New Roman" w:cs="Times New Roman"/>
        </w:rPr>
        <w:lastRenderedPageBreak/>
        <w:t>L'iniziativa si inserisce nell'ambito del sostegno alle attività divulgative volte ad enfatizzare le raccomandazioni per la prevenzione primaria dei tumori della pelle e del melanoma, in particolare, attraverso la riduzione delle esposizioni ai raggi solari e la limitazione delle esposizioni ai raggi artificiali nonché delle scottature</w:t>
      </w:r>
      <w:r>
        <w:rPr>
          <w:rFonts w:eastAsia="Times New Roman" w:cs="Times New Roman"/>
        </w:rPr>
        <w:t>.</w:t>
      </w:r>
    </w:p>
    <w:p w:rsidR="00FF2592" w:rsidRPr="00FF2592" w:rsidRDefault="00FF2592" w:rsidP="00FF2592">
      <w:pPr>
        <w:pStyle w:val="Paragrafoelenco"/>
        <w:numPr>
          <w:ilvl w:val="0"/>
          <w:numId w:val="5"/>
        </w:numPr>
        <w:jc w:val="both"/>
        <w:rPr>
          <w:rFonts w:eastAsia="Times New Roman" w:cs="Times New Roman"/>
        </w:rPr>
      </w:pPr>
      <w:r>
        <w:rPr>
          <w:rFonts w:eastAsia="Times New Roman" w:cs="Times New Roman"/>
        </w:rPr>
        <w:t xml:space="preserve">Scadenza concorso 31/03/2020. </w:t>
      </w:r>
    </w:p>
    <w:p w:rsidR="00F32679" w:rsidRDefault="00F32679" w:rsidP="00B978BB">
      <w:pPr>
        <w:jc w:val="both"/>
        <w:rPr>
          <w:rFonts w:ascii="Calibri" w:eastAsia="Times New Roman" w:hAnsi="Calibri" w:cs="Calibri"/>
          <w:sz w:val="22"/>
          <w:szCs w:val="22"/>
        </w:rPr>
      </w:pPr>
    </w:p>
    <w:p w:rsidR="00F32679" w:rsidRDefault="00F32679" w:rsidP="00F32679">
      <w:pPr>
        <w:pStyle w:val="Paragrafoelenco"/>
        <w:numPr>
          <w:ilvl w:val="0"/>
          <w:numId w:val="2"/>
        </w:numPr>
        <w:ind w:left="0" w:firstLine="0"/>
        <w:jc w:val="both"/>
        <w:rPr>
          <w:rFonts w:eastAsia="Times New Roman" w:cs="Times New Roman"/>
          <w:b/>
        </w:rPr>
      </w:pPr>
      <w:r>
        <w:rPr>
          <w:rFonts w:eastAsia="Times New Roman" w:cs="Times New Roman"/>
          <w:b/>
        </w:rPr>
        <w:t>“</w:t>
      </w:r>
      <w:r w:rsidRPr="00F32679">
        <w:rPr>
          <w:rFonts w:eastAsia="Times New Roman" w:cs="Times New Roman"/>
          <w:b/>
        </w:rPr>
        <w:t>DONAREMIDONA</w:t>
      </w:r>
      <w:r>
        <w:rPr>
          <w:rFonts w:eastAsia="Times New Roman" w:cs="Times New Roman"/>
          <w:b/>
        </w:rPr>
        <w:t>”</w:t>
      </w:r>
    </w:p>
    <w:p w:rsidR="00B32A4E" w:rsidRDefault="00F32679" w:rsidP="00B32A4E">
      <w:pPr>
        <w:jc w:val="both"/>
        <w:rPr>
          <w:rFonts w:eastAsia="Times New Roman" w:cs="Times New Roman"/>
        </w:rPr>
      </w:pPr>
      <w:r w:rsidRPr="00F32679">
        <w:rPr>
          <w:rFonts w:eastAsia="Times New Roman" w:cs="Times New Roman"/>
        </w:rPr>
        <w:t>In collaborazione con l’Istituto Italiano della Donazione è rivolto agli studenti delle scuole dell’infanzia e primarie italiane</w:t>
      </w:r>
      <w:r>
        <w:rPr>
          <w:rFonts w:eastAsia="Times New Roman" w:cs="Times New Roman"/>
        </w:rPr>
        <w:t xml:space="preserve"> </w:t>
      </w:r>
      <w:r w:rsidRPr="00F32679">
        <w:rPr>
          <w:rFonts w:eastAsia="Times New Roman" w:cs="Times New Roman"/>
        </w:rPr>
        <w:t>secondarie inferiori e superiori italiane</w:t>
      </w:r>
      <w:r>
        <w:rPr>
          <w:rFonts w:eastAsia="Times New Roman" w:cs="Times New Roman"/>
        </w:rPr>
        <w:t xml:space="preserve">. </w:t>
      </w:r>
      <w:r w:rsidR="00B32A4E" w:rsidRPr="00B32A4E">
        <w:rPr>
          <w:rFonts w:eastAsia="Times New Roman" w:cs="Times New Roman"/>
        </w:rPr>
        <w:t>Il Giorno del Dono è diventato Legge dello Stato il 9 luglio 2015 e nell’ambito della normativa ne viene</w:t>
      </w:r>
      <w:r w:rsidR="00B32A4E" w:rsidRPr="00B32A4E">
        <w:rPr>
          <w:rFonts w:eastAsia="Times New Roman" w:cs="Times New Roman"/>
        </w:rPr>
        <w:br/>
        <w:t>prevista la celebrazione ogni anno in data 4 ottobre. L’iniziativa prevede infatti che il 4 ottobre di ogni anno si festeggi il Giorno del Dono, dono declinato nei suoi</w:t>
      </w:r>
      <w:r w:rsidR="00B32A4E" w:rsidRPr="00B32A4E">
        <w:rPr>
          <w:rFonts w:eastAsia="Times New Roman" w:cs="Times New Roman"/>
        </w:rPr>
        <w:br/>
        <w:t>aspetti più diversi, coinvolgendo e rendendo protagonista la società civile tutta, a partire dai singoli cittadini che quotidianamente offrono qualcosa di sé alla collettività.</w:t>
      </w:r>
      <w:r w:rsidR="00B32A4E" w:rsidRPr="00B32A4E">
        <w:rPr>
          <w:rFonts w:eastAsia="Times New Roman" w:cs="Times New Roman"/>
        </w:rPr>
        <w:br/>
        <w:t>È di enorme importanza che siano le nuove generazioni a portare avanti la riflessione sulla necessità di “donarsi” all’altro, riflettendo sulle ricadute positive che l’agire volto alla solidarietà e alla generosità possa generare. Ed è per questo che, in accordo con il Ministero dell’Istruzione, dell’università e della Ricerca</w:t>
      </w:r>
      <w:r w:rsidR="00B32A4E">
        <w:rPr>
          <w:rFonts w:eastAsia="Times New Roman" w:cs="Times New Roman"/>
        </w:rPr>
        <w:t xml:space="preserve"> </w:t>
      </w:r>
      <w:r w:rsidR="00B32A4E" w:rsidRPr="00B32A4E">
        <w:rPr>
          <w:rFonts w:eastAsia="Times New Roman" w:cs="Times New Roman"/>
        </w:rPr>
        <w:t>(MIUR), l’Istituto Italiano della Donazione (IID), l’ente promotore, vi invita ad aderire ufficialmente all’iniziativa attraverso il sito IID</w:t>
      </w:r>
      <w:r w:rsidR="00B32A4E">
        <w:rPr>
          <w:rFonts w:eastAsia="Times New Roman" w:cs="Times New Roman"/>
        </w:rPr>
        <w:t xml:space="preserve">. </w:t>
      </w:r>
    </w:p>
    <w:p w:rsidR="00FF2592" w:rsidRPr="00FF2592" w:rsidRDefault="00FF2592" w:rsidP="00FF2592">
      <w:pPr>
        <w:pStyle w:val="Paragrafoelenco"/>
        <w:numPr>
          <w:ilvl w:val="0"/>
          <w:numId w:val="5"/>
        </w:numPr>
        <w:jc w:val="both"/>
        <w:rPr>
          <w:rFonts w:eastAsia="Times New Roman" w:cs="Times New Roman"/>
        </w:rPr>
      </w:pPr>
      <w:r>
        <w:rPr>
          <w:rFonts w:eastAsia="Times New Roman" w:cs="Times New Roman"/>
        </w:rPr>
        <w:t xml:space="preserve">Scadenza concorso 10/06/2020. </w:t>
      </w:r>
    </w:p>
    <w:p w:rsidR="00F32679" w:rsidRPr="00F32679" w:rsidRDefault="00F32679" w:rsidP="00F32679">
      <w:pPr>
        <w:pStyle w:val="Paragrafoelenco"/>
        <w:ind w:left="0"/>
        <w:jc w:val="both"/>
        <w:rPr>
          <w:rFonts w:eastAsia="Times New Roman" w:cs="Times New Roman"/>
          <w:b/>
        </w:rPr>
      </w:pPr>
    </w:p>
    <w:p w:rsidR="00F32679" w:rsidRPr="00F32679" w:rsidRDefault="00F32679" w:rsidP="00F32679">
      <w:pPr>
        <w:pStyle w:val="Paragrafoelenco"/>
        <w:numPr>
          <w:ilvl w:val="0"/>
          <w:numId w:val="2"/>
        </w:numPr>
        <w:ind w:left="0" w:firstLine="0"/>
        <w:jc w:val="both"/>
        <w:rPr>
          <w:rFonts w:eastAsia="Times New Roman" w:cs="Times New Roman"/>
          <w:b/>
        </w:rPr>
      </w:pPr>
      <w:r>
        <w:rPr>
          <w:rFonts w:eastAsia="Times New Roman" w:cs="Times New Roman"/>
          <w:b/>
        </w:rPr>
        <w:t>“</w:t>
      </w:r>
      <w:r w:rsidRPr="00F32679">
        <w:rPr>
          <w:rFonts w:eastAsia="Times New Roman" w:cs="Times New Roman"/>
          <w:b/>
        </w:rPr>
        <w:t>IMMAGINI PER LA TERRA</w:t>
      </w:r>
      <w:r>
        <w:rPr>
          <w:rFonts w:eastAsia="Times New Roman" w:cs="Times New Roman"/>
          <w:b/>
        </w:rPr>
        <w:t>”</w:t>
      </w:r>
    </w:p>
    <w:p w:rsidR="00B32A4E" w:rsidRDefault="00F32679" w:rsidP="00B32A4E">
      <w:pPr>
        <w:jc w:val="both"/>
        <w:rPr>
          <w:rFonts w:eastAsia="Times New Roman" w:cs="Times New Roman"/>
        </w:rPr>
      </w:pPr>
      <w:r w:rsidRPr="00B32A4E">
        <w:rPr>
          <w:rFonts w:eastAsia="Times New Roman" w:cs="Times New Roman"/>
        </w:rPr>
        <w:t>In collaborazione con Green Cross Italia Onlus, rivolto agli studenti delle istituzioni scolastiche della scuole dell’infanzia, della scuola primaria, della scuola secondaria di primo e secondo grado.</w:t>
      </w:r>
      <w:r w:rsidR="00B32A4E" w:rsidRPr="00B32A4E">
        <w:rPr>
          <w:rFonts w:eastAsia="Times New Roman" w:cs="Times New Roman"/>
        </w:rPr>
        <w:t xml:space="preserve"> Seguendo un progetto di educazione all’ambiente e allo sviluppo sostenibile, il concorso vuole promuovere la sensibilizzazione dei giovani alle tematiche ecologiche, facendo acquisire loro competenze e conoscenze traducibili in nuove capacità comportamentali più consapevoli e responsabili. Green Cross Italia ritiene egualmente necessario che i giovani siano stimolati alla conoscenza delle tecniche rudimentali della comunicazione, per far loro acquisire capacità interpretative dei linguaggi dei differenti media e per aiutarli a raggiungere una maggiore autonomia critica in un mondo sempre più segnato dall’informazione.</w:t>
      </w:r>
    </w:p>
    <w:p w:rsidR="00FF2592" w:rsidRPr="00FF2592" w:rsidRDefault="00FF2592" w:rsidP="00FF2592">
      <w:pPr>
        <w:pStyle w:val="Paragrafoelenco"/>
        <w:numPr>
          <w:ilvl w:val="0"/>
          <w:numId w:val="5"/>
        </w:numPr>
        <w:jc w:val="both"/>
        <w:rPr>
          <w:rFonts w:eastAsia="Times New Roman" w:cs="Times New Roman"/>
        </w:rPr>
      </w:pPr>
      <w:r>
        <w:rPr>
          <w:rFonts w:eastAsia="Times New Roman" w:cs="Times New Roman"/>
        </w:rPr>
        <w:t xml:space="preserve">Scadenza concorso 31/03/2020. </w:t>
      </w:r>
    </w:p>
    <w:p w:rsidR="00F32679" w:rsidRDefault="00F32679" w:rsidP="00F32679">
      <w:pPr>
        <w:jc w:val="both"/>
        <w:rPr>
          <w:rFonts w:ascii="Calibri" w:eastAsia="Times New Roman" w:hAnsi="Calibri" w:cs="Calibri"/>
          <w:sz w:val="22"/>
          <w:szCs w:val="22"/>
        </w:rPr>
      </w:pPr>
    </w:p>
    <w:p w:rsidR="00F32679" w:rsidRDefault="00F32679" w:rsidP="00F32679">
      <w:pPr>
        <w:pStyle w:val="Paragrafoelenco"/>
        <w:numPr>
          <w:ilvl w:val="0"/>
          <w:numId w:val="2"/>
        </w:numPr>
        <w:ind w:left="0" w:firstLine="0"/>
        <w:jc w:val="both"/>
        <w:rPr>
          <w:rFonts w:eastAsia="Times New Roman" w:cs="Times New Roman"/>
          <w:b/>
        </w:rPr>
      </w:pPr>
      <w:r>
        <w:rPr>
          <w:rFonts w:eastAsia="Times New Roman" w:cs="Times New Roman"/>
          <w:b/>
        </w:rPr>
        <w:t>“</w:t>
      </w:r>
      <w:r w:rsidRPr="00F32679">
        <w:rPr>
          <w:rFonts w:eastAsia="Times New Roman" w:cs="Times New Roman"/>
          <w:b/>
        </w:rPr>
        <w:t>LA CUCINA CIRCOLARE</w:t>
      </w:r>
      <w:r>
        <w:rPr>
          <w:rFonts w:eastAsia="Times New Roman" w:cs="Times New Roman"/>
          <w:b/>
        </w:rPr>
        <w:t>”</w:t>
      </w:r>
    </w:p>
    <w:p w:rsidR="00F32679" w:rsidRPr="00AC5E52" w:rsidRDefault="00F32679" w:rsidP="00F32679">
      <w:pPr>
        <w:jc w:val="both"/>
        <w:rPr>
          <w:rFonts w:eastAsia="Times New Roman" w:cs="Times New Roman"/>
        </w:rPr>
      </w:pPr>
      <w:r w:rsidRPr="00AC5E52">
        <w:rPr>
          <w:rFonts w:eastAsia="Times New Roman" w:cs="Times New Roman"/>
        </w:rPr>
        <w:t>Promosso dal Ministero dell’Istruzione e rivolto agli studenti degli istituti alberghieri del territorio nazionale.</w:t>
      </w:r>
    </w:p>
    <w:p w:rsidR="00AC5E52" w:rsidRDefault="00AC5E52" w:rsidP="00AC5E52">
      <w:pPr>
        <w:jc w:val="both"/>
        <w:rPr>
          <w:rFonts w:eastAsia="Times New Roman" w:cs="Times New Roman"/>
        </w:rPr>
      </w:pPr>
      <w:r w:rsidRPr="00AC5E52">
        <w:rPr>
          <w:rFonts w:eastAsia="Times New Roman" w:cs="Times New Roman"/>
        </w:rPr>
        <w:t>Il Ministero dell’Istruzione intende promuovere il concorso La Cucina Circolare, al fine di diffondere la consapevolezza verso le forme di cucina tradizionale che valorizzino un utilizzo etico e sostenibile delle risorse alimentari, in particolare in riferimento a quelle tipiche del territorio, che sono parte del patrimonio immateriale e della cultura alimentare del nostro paese.</w:t>
      </w:r>
    </w:p>
    <w:p w:rsidR="00AC5E52" w:rsidRDefault="00AC5E52" w:rsidP="00AC5E52">
      <w:pPr>
        <w:jc w:val="both"/>
        <w:rPr>
          <w:rFonts w:eastAsia="Times New Roman" w:cs="Times New Roman"/>
        </w:rPr>
      </w:pPr>
      <w:r w:rsidRPr="00AC5E52">
        <w:rPr>
          <w:rFonts w:eastAsia="Times New Roman" w:cs="Times New Roman"/>
        </w:rPr>
        <w:lastRenderedPageBreak/>
        <w:t xml:space="preserve">In questo contesto, va evidenziato come la sapienza e la cultura di ogni prodotto o ricetta del territorio siano legate alla loro condivisione, al lavoro umano, al rispetto e alla conservazione dell'ambiente e al suo "risparmio" e </w:t>
      </w:r>
      <w:proofErr w:type="spellStart"/>
      <w:r w:rsidRPr="00AC5E52">
        <w:rPr>
          <w:rFonts w:eastAsia="Times New Roman" w:cs="Times New Roman"/>
        </w:rPr>
        <w:t>ri</w:t>
      </w:r>
      <w:proofErr w:type="spellEnd"/>
      <w:r w:rsidRPr="00AC5E52">
        <w:rPr>
          <w:rFonts w:eastAsia="Times New Roman" w:cs="Times New Roman"/>
        </w:rPr>
        <w:t xml:space="preserve">-utilizzo, alle tradizioni alimentari che sono anche la conservazione dei </w:t>
      </w:r>
      <w:proofErr w:type="spellStart"/>
      <w:r w:rsidRPr="00AC5E52">
        <w:rPr>
          <w:rFonts w:eastAsia="Times New Roman" w:cs="Times New Roman"/>
        </w:rPr>
        <w:t>saperi</w:t>
      </w:r>
      <w:proofErr w:type="spellEnd"/>
      <w:r w:rsidRPr="00AC5E52">
        <w:rPr>
          <w:rFonts w:eastAsia="Times New Roman" w:cs="Times New Roman"/>
        </w:rPr>
        <w:t xml:space="preserve"> e della natura, alla valorizzazione dei luoghi, alla celebrazione delle feste e del tempo.</w:t>
      </w:r>
    </w:p>
    <w:p w:rsidR="00FF2592" w:rsidRPr="00FF2592" w:rsidRDefault="00FF2592" w:rsidP="00FF2592">
      <w:pPr>
        <w:pStyle w:val="Paragrafoelenco"/>
        <w:numPr>
          <w:ilvl w:val="0"/>
          <w:numId w:val="5"/>
        </w:numPr>
        <w:jc w:val="both"/>
        <w:rPr>
          <w:rFonts w:eastAsia="Times New Roman" w:cs="Times New Roman"/>
        </w:rPr>
      </w:pPr>
      <w:r>
        <w:rPr>
          <w:rFonts w:eastAsia="Times New Roman" w:cs="Times New Roman"/>
        </w:rPr>
        <w:t xml:space="preserve">Scadenza concorso 20/03/2020. </w:t>
      </w:r>
    </w:p>
    <w:p w:rsidR="00F32679" w:rsidRDefault="00F32679" w:rsidP="00F32679">
      <w:pPr>
        <w:jc w:val="both"/>
        <w:rPr>
          <w:rFonts w:ascii="Calibri" w:eastAsia="Times New Roman" w:hAnsi="Calibri" w:cs="Calibri"/>
          <w:sz w:val="22"/>
          <w:szCs w:val="22"/>
        </w:rPr>
      </w:pPr>
    </w:p>
    <w:p w:rsidR="00F32679" w:rsidRDefault="00F32679" w:rsidP="00F32679">
      <w:pPr>
        <w:pStyle w:val="Paragrafoelenco"/>
        <w:numPr>
          <w:ilvl w:val="0"/>
          <w:numId w:val="2"/>
        </w:numPr>
        <w:ind w:left="0" w:firstLine="0"/>
        <w:jc w:val="both"/>
        <w:rPr>
          <w:rFonts w:eastAsia="Times New Roman" w:cs="Times New Roman"/>
          <w:b/>
        </w:rPr>
      </w:pPr>
      <w:r>
        <w:rPr>
          <w:rFonts w:eastAsia="Times New Roman" w:cs="Times New Roman"/>
          <w:b/>
        </w:rPr>
        <w:t>“</w:t>
      </w:r>
      <w:r w:rsidRPr="00F32679">
        <w:rPr>
          <w:rFonts w:eastAsia="Times New Roman" w:cs="Times New Roman"/>
          <w:b/>
        </w:rPr>
        <w:t>MATTEOTTI PER LE SCUOLE</w:t>
      </w:r>
      <w:r>
        <w:rPr>
          <w:rFonts w:eastAsia="Times New Roman" w:cs="Times New Roman"/>
          <w:b/>
        </w:rPr>
        <w:t>”</w:t>
      </w:r>
    </w:p>
    <w:p w:rsidR="00D3483B" w:rsidRDefault="00F32679" w:rsidP="00D3483B">
      <w:pPr>
        <w:jc w:val="both"/>
        <w:rPr>
          <w:rFonts w:ascii="Calibri" w:eastAsia="Times New Roman" w:hAnsi="Calibri" w:cs="Calibri"/>
          <w:color w:val="000000"/>
          <w:sz w:val="22"/>
          <w:szCs w:val="22"/>
        </w:rPr>
      </w:pPr>
      <w:r w:rsidRPr="00547D1C">
        <w:rPr>
          <w:rFonts w:ascii="Calibri" w:eastAsia="Times New Roman" w:hAnsi="Calibri" w:cs="Calibri"/>
          <w:sz w:val="22"/>
          <w:szCs w:val="22"/>
        </w:rPr>
        <w:t xml:space="preserve">In collaborazione con </w:t>
      </w:r>
      <w:r w:rsidR="00547D1C" w:rsidRPr="00547D1C">
        <w:rPr>
          <w:rFonts w:ascii="Calibri" w:eastAsia="Times New Roman" w:hAnsi="Calibri" w:cs="Calibri"/>
          <w:sz w:val="22"/>
          <w:szCs w:val="22"/>
        </w:rPr>
        <w:t>la Fondazione Giacomo Matteotti Onlus e la Fondazione di Studi Storici Filippo Turati Onlus</w:t>
      </w:r>
      <w:r w:rsidR="00547D1C">
        <w:rPr>
          <w:rFonts w:ascii="Calibri" w:eastAsia="Times New Roman" w:hAnsi="Calibri" w:cs="Calibri"/>
          <w:sz w:val="22"/>
          <w:szCs w:val="22"/>
        </w:rPr>
        <w:t xml:space="preserve">, è rivolto agli </w:t>
      </w:r>
      <w:r w:rsidR="00547D1C" w:rsidRPr="00547D1C">
        <w:rPr>
          <w:rFonts w:ascii="Calibri" w:eastAsia="Times New Roman" w:hAnsi="Calibri" w:cs="Calibri"/>
          <w:sz w:val="22"/>
          <w:szCs w:val="22"/>
        </w:rPr>
        <w:t>studenti delle Istituzioni Scolastiche secondarie di secondo grado, statali e paritarie</w:t>
      </w:r>
      <w:r w:rsidR="00547D1C">
        <w:rPr>
          <w:rFonts w:ascii="Calibri" w:eastAsia="Times New Roman" w:hAnsi="Calibri" w:cs="Calibri"/>
          <w:sz w:val="22"/>
          <w:szCs w:val="22"/>
        </w:rPr>
        <w:t>.</w:t>
      </w:r>
      <w:r w:rsidR="00AC5E52">
        <w:rPr>
          <w:rFonts w:ascii="Calibri" w:eastAsia="Times New Roman" w:hAnsi="Calibri" w:cs="Calibri"/>
          <w:sz w:val="22"/>
          <w:szCs w:val="22"/>
        </w:rPr>
        <w:t xml:space="preserve"> </w:t>
      </w:r>
    </w:p>
    <w:p w:rsidR="00547D1C" w:rsidRDefault="00D3483B" w:rsidP="00547D1C">
      <w:pPr>
        <w:jc w:val="both"/>
        <w:rPr>
          <w:rFonts w:ascii="Calibri" w:eastAsia="Times New Roman" w:hAnsi="Calibri" w:cs="Calibri"/>
          <w:color w:val="000000"/>
          <w:sz w:val="22"/>
          <w:szCs w:val="22"/>
        </w:rPr>
      </w:pPr>
      <w:r>
        <w:rPr>
          <w:rFonts w:ascii="Calibri" w:eastAsia="Times New Roman" w:hAnsi="Calibri" w:cs="Calibri"/>
          <w:color w:val="000000"/>
          <w:sz w:val="22"/>
          <w:szCs w:val="22"/>
        </w:rPr>
        <w:t>I</w:t>
      </w:r>
      <w:r w:rsidR="00AC5E52" w:rsidRPr="00AC5E52">
        <w:rPr>
          <w:rFonts w:ascii="Calibri" w:eastAsia="Times New Roman" w:hAnsi="Calibri" w:cs="Calibri"/>
          <w:color w:val="000000"/>
          <w:sz w:val="22"/>
          <w:szCs w:val="22"/>
        </w:rPr>
        <w:t>l concorso intende sensibilizzare gli studenti alla conoscenza e all’approfondimento dei temi legati alla democrazia e alle sue istituzioni, attraverso la conoscenza dell’opera e della testimonianza etica e civile di Giacomo Matteotti, e del suo sacrificio in difesa della libertà, della democrazia e del progresso sociale.</w:t>
      </w:r>
    </w:p>
    <w:p w:rsidR="00FF2592" w:rsidRPr="00FF2592" w:rsidRDefault="00FF2592" w:rsidP="00FF2592">
      <w:pPr>
        <w:pStyle w:val="Paragrafoelenco"/>
        <w:numPr>
          <w:ilvl w:val="0"/>
          <w:numId w:val="5"/>
        </w:numPr>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Scadenza concorso 31/03/2020. </w:t>
      </w:r>
    </w:p>
    <w:p w:rsidR="00547D1C" w:rsidRDefault="00547D1C" w:rsidP="00547D1C">
      <w:pPr>
        <w:jc w:val="both"/>
        <w:rPr>
          <w:rFonts w:ascii="Calibri" w:eastAsia="Times New Roman" w:hAnsi="Calibri" w:cs="Calibri"/>
          <w:sz w:val="22"/>
          <w:szCs w:val="22"/>
        </w:rPr>
      </w:pPr>
    </w:p>
    <w:p w:rsidR="00547D1C" w:rsidRPr="00547D1C" w:rsidRDefault="00547D1C" w:rsidP="00547D1C">
      <w:pPr>
        <w:pStyle w:val="Paragrafoelenco"/>
        <w:numPr>
          <w:ilvl w:val="0"/>
          <w:numId w:val="2"/>
        </w:numPr>
        <w:ind w:left="0" w:firstLine="0"/>
        <w:jc w:val="both"/>
        <w:rPr>
          <w:rFonts w:eastAsia="Times New Roman" w:cs="Times New Roman"/>
          <w:b/>
        </w:rPr>
      </w:pPr>
      <w:r>
        <w:rPr>
          <w:rFonts w:eastAsia="Times New Roman" w:cs="Times New Roman"/>
          <w:b/>
        </w:rPr>
        <w:t>“</w:t>
      </w:r>
      <w:r w:rsidRPr="00547D1C">
        <w:rPr>
          <w:rFonts w:eastAsia="Times New Roman" w:cs="Times New Roman"/>
          <w:b/>
        </w:rPr>
        <w:t>PREMIO NAZIONALE FEDERCHIMICA GIOVANI</w:t>
      </w:r>
      <w:r>
        <w:rPr>
          <w:rFonts w:eastAsia="Times New Roman" w:cs="Times New Roman"/>
          <w:b/>
        </w:rPr>
        <w:t>”</w:t>
      </w:r>
    </w:p>
    <w:p w:rsidR="003C0B9D" w:rsidRDefault="00547D1C" w:rsidP="003C0B9D">
      <w:pPr>
        <w:jc w:val="both"/>
        <w:rPr>
          <w:rFonts w:ascii="Calibri" w:eastAsia="Times New Roman" w:hAnsi="Calibri" w:cs="Calibri"/>
          <w:sz w:val="22"/>
          <w:szCs w:val="22"/>
        </w:rPr>
      </w:pPr>
      <w:r>
        <w:rPr>
          <w:rFonts w:ascii="Calibri" w:eastAsia="Times New Roman" w:hAnsi="Calibri" w:cs="Calibri"/>
          <w:sz w:val="22"/>
          <w:szCs w:val="22"/>
        </w:rPr>
        <w:t xml:space="preserve">In collaborazione con la Federchimica è rivolto agli studenti delle istituzioni scolastiche </w:t>
      </w:r>
      <w:r w:rsidRPr="00547D1C">
        <w:rPr>
          <w:rFonts w:ascii="Calibri" w:eastAsia="Times New Roman" w:hAnsi="Calibri" w:cs="Calibri"/>
          <w:sz w:val="22"/>
          <w:szCs w:val="22"/>
        </w:rPr>
        <w:t>statali e paritarie, del primo grado d’istruzione Secondaria del territorio italiano.</w:t>
      </w:r>
      <w:r w:rsidR="00D3483B">
        <w:rPr>
          <w:rFonts w:ascii="Calibri" w:eastAsia="Times New Roman" w:hAnsi="Calibri" w:cs="Calibri"/>
          <w:sz w:val="22"/>
          <w:szCs w:val="22"/>
        </w:rPr>
        <w:t xml:space="preserve"> </w:t>
      </w:r>
      <w:r w:rsidR="00D3483B" w:rsidRPr="00D3483B">
        <w:rPr>
          <w:rFonts w:ascii="Calibri" w:eastAsia="Times New Roman" w:hAnsi="Calibri" w:cs="Calibri"/>
          <w:sz w:val="22"/>
          <w:szCs w:val="22"/>
        </w:rPr>
        <w:t>Le finalità sono:</w:t>
      </w:r>
      <w:r w:rsidR="00D3483B">
        <w:rPr>
          <w:rFonts w:ascii="Calibri" w:eastAsia="Times New Roman" w:hAnsi="Calibri" w:cs="Calibri"/>
          <w:sz w:val="22"/>
          <w:szCs w:val="22"/>
        </w:rPr>
        <w:t xml:space="preserve"> </w:t>
      </w:r>
      <w:r w:rsidR="00D3483B" w:rsidRPr="00D3483B">
        <w:rPr>
          <w:rFonts w:ascii="Calibri" w:eastAsia="Times New Roman" w:hAnsi="Calibri" w:cs="Calibri"/>
          <w:sz w:val="22"/>
          <w:szCs w:val="22"/>
        </w:rPr>
        <w:t>Diffondere in modo innovativo la conoscenza e la didattica della chimica di base1 e della plastica in relazione alla qualità della vita;</w:t>
      </w:r>
      <w:r w:rsidR="00D3483B" w:rsidRPr="00D3483B">
        <w:rPr>
          <w:rFonts w:ascii="Calibri" w:eastAsia="Times New Roman" w:hAnsi="Calibri" w:cs="Calibri"/>
          <w:sz w:val="22"/>
          <w:szCs w:val="22"/>
        </w:rPr>
        <w:br/>
        <w:t>· promuovere la sperimentazione in classe di reazioni (non pericolose) anche con prodotti chimici di uso domestico e interpretarle sulla base di modelli semplici di struttura della materia, osservando e descrivendo lo svolgersi delle reazioni e dei prodotti ottenuti.</w:t>
      </w:r>
    </w:p>
    <w:p w:rsidR="003C0B9D" w:rsidRPr="003C0B9D" w:rsidRDefault="003C0B9D" w:rsidP="003C0B9D">
      <w:pPr>
        <w:pStyle w:val="Paragrafoelenco"/>
        <w:numPr>
          <w:ilvl w:val="0"/>
          <w:numId w:val="5"/>
        </w:numPr>
        <w:jc w:val="both"/>
        <w:rPr>
          <w:rFonts w:ascii="Calibri" w:eastAsia="Times New Roman" w:hAnsi="Calibri" w:cs="Calibri"/>
          <w:sz w:val="22"/>
          <w:szCs w:val="22"/>
        </w:rPr>
      </w:pPr>
      <w:r>
        <w:rPr>
          <w:rFonts w:ascii="Calibri" w:eastAsia="Times New Roman" w:hAnsi="Calibri" w:cs="Calibri"/>
          <w:sz w:val="22"/>
          <w:szCs w:val="22"/>
        </w:rPr>
        <w:t xml:space="preserve">Scadenza concorso 20/03/2020. </w:t>
      </w:r>
    </w:p>
    <w:p w:rsidR="001571F2" w:rsidRPr="001571F2" w:rsidRDefault="001571F2" w:rsidP="00547D1C">
      <w:pPr>
        <w:jc w:val="both"/>
        <w:rPr>
          <w:rFonts w:eastAsia="Times New Roman" w:cs="Times New Roman"/>
          <w:b/>
        </w:rPr>
      </w:pPr>
    </w:p>
    <w:p w:rsidR="001571F2" w:rsidRDefault="001571F2" w:rsidP="001571F2">
      <w:pPr>
        <w:pStyle w:val="Paragrafoelenco"/>
        <w:numPr>
          <w:ilvl w:val="0"/>
          <w:numId w:val="2"/>
        </w:numPr>
        <w:ind w:left="0" w:firstLine="0"/>
        <w:jc w:val="both"/>
        <w:rPr>
          <w:rFonts w:eastAsia="Times New Roman" w:cs="Times New Roman"/>
          <w:b/>
        </w:rPr>
      </w:pPr>
      <w:r>
        <w:rPr>
          <w:rFonts w:eastAsia="Times New Roman" w:cs="Times New Roman"/>
          <w:b/>
        </w:rPr>
        <w:t>“</w:t>
      </w:r>
      <w:r w:rsidRPr="001571F2">
        <w:rPr>
          <w:rFonts w:eastAsia="Times New Roman" w:cs="Times New Roman"/>
          <w:b/>
        </w:rPr>
        <w:t>IL PAESAGGIO DELL’ALPE</w:t>
      </w:r>
      <w:r>
        <w:rPr>
          <w:rFonts w:eastAsia="Times New Roman" w:cs="Times New Roman"/>
          <w:b/>
        </w:rPr>
        <w:t>”</w:t>
      </w:r>
    </w:p>
    <w:p w:rsidR="00D3483B" w:rsidRDefault="001571F2" w:rsidP="00D3483B">
      <w:pPr>
        <w:jc w:val="both"/>
        <w:rPr>
          <w:rFonts w:ascii="Calibri" w:eastAsia="Times New Roman" w:hAnsi="Calibri" w:cs="Calibri"/>
          <w:color w:val="000000"/>
          <w:sz w:val="22"/>
          <w:szCs w:val="22"/>
        </w:rPr>
      </w:pPr>
      <w:r w:rsidRPr="001571F2">
        <w:rPr>
          <w:rFonts w:ascii="Calibri" w:eastAsia="Times New Roman" w:hAnsi="Calibri" w:cs="Calibri"/>
          <w:sz w:val="22"/>
          <w:szCs w:val="22"/>
        </w:rPr>
        <w:t>In collaborazione con il Fondo Ambiente Italiano, è rivolto agli studenti della scuola dell’infanzia, primaria e secondaria di I e II grado</w:t>
      </w:r>
      <w:r>
        <w:rPr>
          <w:rFonts w:ascii="Calibri" w:eastAsia="Times New Roman" w:hAnsi="Calibri" w:cs="Calibri"/>
          <w:sz w:val="22"/>
          <w:szCs w:val="22"/>
        </w:rPr>
        <w:t xml:space="preserve">. </w:t>
      </w:r>
      <w:r w:rsidR="00D3483B">
        <w:rPr>
          <w:rFonts w:ascii="Calibri" w:eastAsia="Times New Roman" w:hAnsi="Calibri" w:cs="Calibri"/>
          <w:sz w:val="22"/>
          <w:szCs w:val="22"/>
        </w:rPr>
        <w:t xml:space="preserve"> </w:t>
      </w:r>
      <w:r w:rsidR="00D3483B" w:rsidRPr="00D3483B">
        <w:rPr>
          <w:rFonts w:ascii="Calibri" w:eastAsia="Times New Roman" w:hAnsi="Calibri" w:cs="Calibri"/>
          <w:color w:val="000000"/>
          <w:sz w:val="22"/>
          <w:szCs w:val="22"/>
        </w:rPr>
        <w:t>Avvicinare bambini e ragazzi alle tematiche del paesaggio italiano e dell’articolo 9 della Costituzione, stimolando il senso di responsabilità nei confronti del patrimonio culturale e ambientale. Tema del progetto è il “paesaggio dell’alpe”: il 60% del territorio nazionale, in tutte le regioni, da</w:t>
      </w:r>
      <w:r w:rsidR="00D3483B" w:rsidRPr="00D3483B">
        <w:rPr>
          <w:rFonts w:ascii="Calibri" w:eastAsia="Times New Roman" w:hAnsi="Calibri" w:cs="Calibri"/>
          <w:color w:val="000000"/>
          <w:sz w:val="22"/>
          <w:szCs w:val="22"/>
        </w:rPr>
        <w:br/>
        <w:t>Nord a Sud, isole comprese, è costituito da aree interne, per lo più montane, con una storica vocazione rurale, che custodiscono un eccezionale patrimonio di natura e cultura. Si definisce “alpe” questo territorio naturalmente o storicamente vocato all’agricoltura e al pascolo presente nelle “terre alte” italiane.</w:t>
      </w:r>
    </w:p>
    <w:p w:rsidR="003C0B9D" w:rsidRPr="003C0B9D" w:rsidRDefault="003C0B9D" w:rsidP="003C0B9D">
      <w:pPr>
        <w:pStyle w:val="Paragrafoelenco"/>
        <w:numPr>
          <w:ilvl w:val="0"/>
          <w:numId w:val="5"/>
        </w:numPr>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Scadenza concorso 01/03/2020. </w:t>
      </w:r>
    </w:p>
    <w:p w:rsidR="001571F2" w:rsidRDefault="001571F2" w:rsidP="001571F2">
      <w:pPr>
        <w:jc w:val="both"/>
        <w:rPr>
          <w:rFonts w:ascii="Calibri" w:eastAsia="Times New Roman" w:hAnsi="Calibri" w:cs="Calibri"/>
          <w:sz w:val="22"/>
          <w:szCs w:val="22"/>
        </w:rPr>
      </w:pPr>
    </w:p>
    <w:p w:rsidR="001571F2" w:rsidRDefault="001571F2" w:rsidP="001571F2">
      <w:pPr>
        <w:pStyle w:val="Paragrafoelenco"/>
        <w:numPr>
          <w:ilvl w:val="0"/>
          <w:numId w:val="2"/>
        </w:numPr>
        <w:ind w:left="0" w:firstLine="0"/>
        <w:jc w:val="both"/>
        <w:rPr>
          <w:rFonts w:eastAsia="Times New Roman" w:cs="Times New Roman"/>
          <w:b/>
        </w:rPr>
      </w:pPr>
      <w:r>
        <w:rPr>
          <w:rFonts w:eastAsia="Times New Roman" w:cs="Times New Roman"/>
          <w:b/>
        </w:rPr>
        <w:t>“</w:t>
      </w:r>
      <w:r w:rsidRPr="001571F2">
        <w:rPr>
          <w:rFonts w:eastAsia="Times New Roman" w:cs="Times New Roman"/>
          <w:b/>
        </w:rPr>
        <w:t>PREMIO LETTERARIO INTERNAZIONALE EUGENIA TANTUCCI</w:t>
      </w:r>
      <w:r>
        <w:rPr>
          <w:rFonts w:eastAsia="Times New Roman" w:cs="Times New Roman"/>
          <w:b/>
        </w:rPr>
        <w:t>”</w:t>
      </w:r>
    </w:p>
    <w:p w:rsidR="00D3483B" w:rsidRPr="00D3483B" w:rsidRDefault="001571F2" w:rsidP="00D3483B">
      <w:pPr>
        <w:jc w:val="both"/>
        <w:rPr>
          <w:rFonts w:ascii="Calibri" w:eastAsia="Times New Roman" w:hAnsi="Calibri" w:cs="Calibri"/>
          <w:color w:val="000000"/>
          <w:sz w:val="22"/>
          <w:szCs w:val="22"/>
        </w:rPr>
      </w:pPr>
      <w:r w:rsidRPr="001571F2">
        <w:rPr>
          <w:rFonts w:ascii="Calibri" w:eastAsia="Times New Roman" w:hAnsi="Calibri" w:cs="Calibri"/>
          <w:sz w:val="22"/>
          <w:szCs w:val="22"/>
        </w:rPr>
        <w:t>In collaborazione con l’</w:t>
      </w:r>
      <w:proofErr w:type="spellStart"/>
      <w:r>
        <w:rPr>
          <w:rFonts w:ascii="Calibri" w:eastAsia="Times New Roman" w:hAnsi="Calibri" w:cs="Calibri"/>
          <w:sz w:val="22"/>
          <w:szCs w:val="22"/>
        </w:rPr>
        <w:t>Ecole</w:t>
      </w:r>
      <w:proofErr w:type="spellEnd"/>
      <w:r>
        <w:rPr>
          <w:rFonts w:ascii="Calibri" w:eastAsia="Times New Roman" w:hAnsi="Calibri" w:cs="Calibri"/>
          <w:sz w:val="22"/>
          <w:szCs w:val="22"/>
        </w:rPr>
        <w:t xml:space="preserve"> </w:t>
      </w:r>
      <w:proofErr w:type="spellStart"/>
      <w:r>
        <w:rPr>
          <w:rFonts w:ascii="Calibri" w:eastAsia="Times New Roman" w:hAnsi="Calibri" w:cs="Calibri"/>
          <w:sz w:val="22"/>
          <w:szCs w:val="22"/>
        </w:rPr>
        <w:t>Instrument</w:t>
      </w:r>
      <w:proofErr w:type="spellEnd"/>
      <w:r>
        <w:rPr>
          <w:rFonts w:ascii="Calibri" w:eastAsia="Times New Roman" w:hAnsi="Calibri" w:cs="Calibri"/>
          <w:sz w:val="22"/>
          <w:szCs w:val="22"/>
        </w:rPr>
        <w:t xml:space="preserve"> De </w:t>
      </w:r>
      <w:proofErr w:type="spellStart"/>
      <w:r>
        <w:rPr>
          <w:rFonts w:ascii="Calibri" w:eastAsia="Times New Roman" w:hAnsi="Calibri" w:cs="Calibri"/>
          <w:sz w:val="22"/>
          <w:szCs w:val="22"/>
        </w:rPr>
        <w:t>Paix</w:t>
      </w:r>
      <w:proofErr w:type="spellEnd"/>
      <w:r>
        <w:rPr>
          <w:rFonts w:ascii="Calibri" w:eastAsia="Times New Roman" w:hAnsi="Calibri" w:cs="Calibri"/>
          <w:sz w:val="22"/>
          <w:szCs w:val="22"/>
        </w:rPr>
        <w:t xml:space="preserve"> è rivolto agli studenti </w:t>
      </w:r>
      <w:r w:rsidRPr="001571F2">
        <w:rPr>
          <w:rFonts w:ascii="Calibri" w:eastAsia="Times New Roman" w:hAnsi="Calibri" w:cs="Calibri"/>
          <w:sz w:val="22"/>
          <w:szCs w:val="22"/>
        </w:rPr>
        <w:t>scuole secondarie di II grado</w:t>
      </w:r>
      <w:r>
        <w:rPr>
          <w:rFonts w:ascii="Calibri" w:eastAsia="Times New Roman" w:hAnsi="Calibri" w:cs="Calibri"/>
          <w:sz w:val="22"/>
          <w:szCs w:val="22"/>
        </w:rPr>
        <w:t>.</w:t>
      </w:r>
      <w:r w:rsidR="00D3483B">
        <w:rPr>
          <w:rFonts w:ascii="Calibri" w:eastAsia="Times New Roman" w:hAnsi="Calibri" w:cs="Calibri"/>
          <w:sz w:val="22"/>
          <w:szCs w:val="22"/>
        </w:rPr>
        <w:t xml:space="preserve"> </w:t>
      </w:r>
      <w:r w:rsidR="00D3483B" w:rsidRPr="00D3483B">
        <w:rPr>
          <w:rFonts w:ascii="Calibri" w:eastAsia="Times New Roman" w:hAnsi="Calibri" w:cs="Calibri"/>
          <w:color w:val="000000"/>
          <w:sz w:val="22"/>
          <w:szCs w:val="22"/>
        </w:rPr>
        <w:t xml:space="preserve">L’ Accademia Italiana di Poesia e E.I.P Italia d’ intesa con la Maison </w:t>
      </w:r>
      <w:proofErr w:type="spellStart"/>
      <w:r w:rsidR="00D3483B" w:rsidRPr="00D3483B">
        <w:rPr>
          <w:rFonts w:ascii="Calibri" w:eastAsia="Times New Roman" w:hAnsi="Calibri" w:cs="Calibri"/>
          <w:color w:val="000000"/>
          <w:sz w:val="22"/>
          <w:szCs w:val="22"/>
        </w:rPr>
        <w:t>Internationale</w:t>
      </w:r>
      <w:proofErr w:type="spellEnd"/>
      <w:r w:rsidR="00D3483B" w:rsidRPr="00D3483B">
        <w:rPr>
          <w:rFonts w:ascii="Calibri" w:eastAsia="Times New Roman" w:hAnsi="Calibri" w:cs="Calibri"/>
          <w:color w:val="000000"/>
          <w:sz w:val="22"/>
          <w:szCs w:val="22"/>
        </w:rPr>
        <w:t xml:space="preserve"> de la Poesie Arthur </w:t>
      </w:r>
      <w:proofErr w:type="spellStart"/>
      <w:r w:rsidR="00D3483B" w:rsidRPr="00D3483B">
        <w:rPr>
          <w:rFonts w:ascii="Calibri" w:eastAsia="Times New Roman" w:hAnsi="Calibri" w:cs="Calibri"/>
          <w:color w:val="000000"/>
          <w:sz w:val="22"/>
          <w:szCs w:val="22"/>
        </w:rPr>
        <w:t>Haulot</w:t>
      </w:r>
      <w:proofErr w:type="spellEnd"/>
      <w:r w:rsidR="00D3483B" w:rsidRPr="00D3483B">
        <w:rPr>
          <w:rFonts w:ascii="Calibri" w:eastAsia="Times New Roman" w:hAnsi="Calibri" w:cs="Calibri"/>
          <w:color w:val="000000"/>
          <w:sz w:val="22"/>
          <w:szCs w:val="22"/>
        </w:rPr>
        <w:t xml:space="preserve"> de Bruxelles promuovono la VIII Edizione del Premio Letterario Internazionale Eugenia Tantucci</w:t>
      </w:r>
      <w:r w:rsidR="00D3483B">
        <w:rPr>
          <w:rFonts w:ascii="Calibri" w:eastAsia="Times New Roman" w:hAnsi="Calibri" w:cs="Calibri"/>
          <w:color w:val="000000"/>
          <w:sz w:val="22"/>
          <w:szCs w:val="22"/>
        </w:rPr>
        <w:t xml:space="preserve">, docente di personalità politica appassionata di beni naturali e culturali dedita alla promozione della lettura e della poesia tra i giovani. </w:t>
      </w:r>
    </w:p>
    <w:p w:rsidR="001571F2" w:rsidRDefault="006E1207" w:rsidP="003C0B9D">
      <w:pPr>
        <w:pStyle w:val="Paragrafoelenco"/>
        <w:numPr>
          <w:ilvl w:val="0"/>
          <w:numId w:val="5"/>
        </w:numPr>
        <w:jc w:val="both"/>
        <w:rPr>
          <w:rFonts w:ascii="Calibri" w:eastAsia="Times New Roman" w:hAnsi="Calibri" w:cs="Calibri"/>
          <w:sz w:val="22"/>
          <w:szCs w:val="22"/>
        </w:rPr>
      </w:pPr>
      <w:r>
        <w:rPr>
          <w:rFonts w:ascii="Calibri" w:eastAsia="Times New Roman" w:hAnsi="Calibri" w:cs="Calibri"/>
          <w:sz w:val="22"/>
          <w:szCs w:val="22"/>
        </w:rPr>
        <w:t xml:space="preserve">Scadenza concorso 15/10/2020. </w:t>
      </w:r>
    </w:p>
    <w:p w:rsidR="006E1207" w:rsidRPr="003C0B9D" w:rsidRDefault="006E1207" w:rsidP="006E1207">
      <w:pPr>
        <w:pStyle w:val="Paragrafoelenco"/>
        <w:jc w:val="both"/>
        <w:rPr>
          <w:rFonts w:ascii="Calibri" w:eastAsia="Times New Roman" w:hAnsi="Calibri" w:cs="Calibri"/>
          <w:sz w:val="22"/>
          <w:szCs w:val="22"/>
        </w:rPr>
      </w:pPr>
    </w:p>
    <w:p w:rsidR="001571F2" w:rsidRDefault="001571F2" w:rsidP="001571F2">
      <w:pPr>
        <w:pStyle w:val="Paragrafoelenco"/>
        <w:numPr>
          <w:ilvl w:val="0"/>
          <w:numId w:val="2"/>
        </w:numPr>
        <w:ind w:left="0" w:firstLine="0"/>
        <w:jc w:val="both"/>
        <w:rPr>
          <w:rFonts w:eastAsia="Times New Roman" w:cs="Times New Roman"/>
          <w:b/>
        </w:rPr>
      </w:pPr>
      <w:r>
        <w:rPr>
          <w:rFonts w:eastAsia="Times New Roman" w:cs="Times New Roman"/>
          <w:b/>
        </w:rPr>
        <w:lastRenderedPageBreak/>
        <w:t>“</w:t>
      </w:r>
      <w:r w:rsidRPr="001571F2">
        <w:rPr>
          <w:rFonts w:eastAsia="Times New Roman" w:cs="Times New Roman"/>
          <w:b/>
        </w:rPr>
        <w:t>COMUNICA L’EUROPA CHE VORRESTI</w:t>
      </w:r>
      <w:r>
        <w:rPr>
          <w:rFonts w:eastAsia="Times New Roman" w:cs="Times New Roman"/>
          <w:b/>
        </w:rPr>
        <w:t>”</w:t>
      </w:r>
    </w:p>
    <w:p w:rsidR="00D3483B" w:rsidRDefault="001571F2" w:rsidP="00D3483B">
      <w:pPr>
        <w:jc w:val="both"/>
        <w:rPr>
          <w:rFonts w:ascii="Calibri" w:eastAsia="Times New Roman" w:hAnsi="Calibri" w:cs="Calibri"/>
          <w:color w:val="000000"/>
          <w:sz w:val="22"/>
          <w:szCs w:val="22"/>
        </w:rPr>
      </w:pPr>
      <w:r w:rsidRPr="001571F2">
        <w:rPr>
          <w:rFonts w:ascii="Calibri" w:eastAsia="Times New Roman" w:hAnsi="Calibri" w:cs="Calibri"/>
          <w:sz w:val="22"/>
          <w:szCs w:val="22"/>
        </w:rPr>
        <w:t>In collaborazione con il Dipartimento per le Politiche Europee della Presidenza del Consiglio dei Ministri. È rivolto agli studenti delle scuole secondarie di secondo grado del territorio nazionale</w:t>
      </w:r>
      <w:r>
        <w:rPr>
          <w:rFonts w:ascii="Calibri" w:eastAsia="Times New Roman" w:hAnsi="Calibri" w:cs="Calibri"/>
          <w:sz w:val="22"/>
          <w:szCs w:val="22"/>
        </w:rPr>
        <w:t xml:space="preserve">. </w:t>
      </w:r>
      <w:r w:rsidR="00D3483B" w:rsidRPr="00D3483B">
        <w:rPr>
          <w:rFonts w:ascii="Calibri" w:eastAsia="Times New Roman" w:hAnsi="Calibri" w:cs="Calibri"/>
          <w:color w:val="000000"/>
          <w:sz w:val="22"/>
          <w:szCs w:val="22"/>
        </w:rPr>
        <w:t>Il Ministero dell’Istruzione, dell’Università e della Ricerca (MIUR) e il Dipartimento per le Politiche Europee della Presidenza del Consiglio dei Ministri, indicono il Concorso Nazionale “Comunica l’Europa che vorresti”, rivolto agli studenti delle scuole secondarie di secondo grado, per l’anno scolastico 2019-2020.</w:t>
      </w:r>
      <w:r w:rsidR="00D3483B" w:rsidRPr="00D3483B">
        <w:rPr>
          <w:rFonts w:ascii="Calibri" w:eastAsia="Times New Roman" w:hAnsi="Calibri" w:cs="Calibri"/>
          <w:color w:val="000000"/>
          <w:sz w:val="22"/>
          <w:szCs w:val="22"/>
        </w:rPr>
        <w:br/>
        <w:t>L’iniziativa intende stimolare una riflessione e condivisione dell’idea di Unione Europea (UE), per analizzare in maniera propositiva il suo presente e il suo futuro, nonché individuare una modalità efficace di comunicare tali riflessioni</w:t>
      </w:r>
      <w:r w:rsidR="00D3483B">
        <w:rPr>
          <w:rFonts w:ascii="Calibri" w:eastAsia="Times New Roman" w:hAnsi="Calibri" w:cs="Calibri"/>
          <w:color w:val="000000"/>
          <w:sz w:val="22"/>
          <w:szCs w:val="22"/>
        </w:rPr>
        <w:t>.</w:t>
      </w:r>
    </w:p>
    <w:p w:rsidR="006E1207" w:rsidRPr="006E1207" w:rsidRDefault="006E1207" w:rsidP="006E1207">
      <w:pPr>
        <w:pStyle w:val="Paragrafoelenco"/>
        <w:numPr>
          <w:ilvl w:val="0"/>
          <w:numId w:val="5"/>
        </w:numPr>
        <w:jc w:val="both"/>
        <w:rPr>
          <w:rFonts w:ascii="Calibri" w:eastAsia="Times New Roman" w:hAnsi="Calibri" w:cs="Calibri"/>
          <w:color w:val="000000"/>
          <w:sz w:val="22"/>
          <w:szCs w:val="22"/>
        </w:rPr>
      </w:pPr>
      <w:r>
        <w:rPr>
          <w:rFonts w:ascii="Calibri" w:eastAsia="Times New Roman" w:hAnsi="Calibri" w:cs="Calibri"/>
          <w:color w:val="000000"/>
          <w:sz w:val="22"/>
          <w:szCs w:val="22"/>
        </w:rPr>
        <w:t>Scadenza concorso 30/03/2020.</w:t>
      </w:r>
    </w:p>
    <w:p w:rsidR="001571F2" w:rsidRDefault="001571F2" w:rsidP="001571F2">
      <w:pPr>
        <w:pStyle w:val="Paragrafoelenco"/>
        <w:ind w:left="0"/>
        <w:jc w:val="both"/>
        <w:rPr>
          <w:rFonts w:ascii="Calibri" w:eastAsia="Times New Roman" w:hAnsi="Calibri" w:cs="Calibri"/>
          <w:sz w:val="22"/>
          <w:szCs w:val="22"/>
        </w:rPr>
      </w:pPr>
    </w:p>
    <w:p w:rsidR="001571F2" w:rsidRDefault="001571F2" w:rsidP="001571F2">
      <w:pPr>
        <w:pStyle w:val="Paragrafoelenco"/>
        <w:numPr>
          <w:ilvl w:val="0"/>
          <w:numId w:val="2"/>
        </w:numPr>
        <w:ind w:left="0" w:firstLine="0"/>
        <w:jc w:val="both"/>
        <w:rPr>
          <w:rFonts w:eastAsia="Times New Roman" w:cs="Times New Roman"/>
          <w:b/>
        </w:rPr>
      </w:pPr>
      <w:r>
        <w:rPr>
          <w:rFonts w:eastAsia="Times New Roman" w:cs="Times New Roman"/>
          <w:b/>
        </w:rPr>
        <w:t>“</w:t>
      </w:r>
      <w:r w:rsidRPr="001571F2">
        <w:rPr>
          <w:rFonts w:eastAsia="Times New Roman" w:cs="Times New Roman"/>
          <w:b/>
        </w:rPr>
        <w:t>IOSTOCONLALEGALITÀ</w:t>
      </w:r>
      <w:r>
        <w:rPr>
          <w:rFonts w:eastAsia="Times New Roman" w:cs="Times New Roman"/>
          <w:b/>
        </w:rPr>
        <w:t>”</w:t>
      </w:r>
    </w:p>
    <w:p w:rsidR="00D3483B" w:rsidRDefault="001571F2" w:rsidP="00D3483B">
      <w:pPr>
        <w:jc w:val="both"/>
        <w:rPr>
          <w:rFonts w:ascii="Calibri" w:eastAsia="Times New Roman" w:hAnsi="Calibri" w:cs="Calibri"/>
          <w:sz w:val="22"/>
          <w:szCs w:val="22"/>
        </w:rPr>
      </w:pPr>
      <w:r w:rsidRPr="001571F2">
        <w:rPr>
          <w:rFonts w:ascii="Calibri" w:eastAsia="Times New Roman" w:hAnsi="Calibri" w:cs="Calibri"/>
          <w:sz w:val="22"/>
          <w:szCs w:val="22"/>
        </w:rPr>
        <w:t>In collaborazione con il Consiglio di Presidenza della Giustizia Tributaria. E’ rivolto agli studenti delle scuole pubbliche secondarie di secondo grado del territorio nazionale</w:t>
      </w:r>
      <w:r>
        <w:rPr>
          <w:rFonts w:ascii="Calibri" w:eastAsia="Times New Roman" w:hAnsi="Calibri" w:cs="Calibri"/>
          <w:sz w:val="22"/>
          <w:szCs w:val="22"/>
        </w:rPr>
        <w:t xml:space="preserve">. </w:t>
      </w:r>
    </w:p>
    <w:p w:rsidR="00D3483B" w:rsidRPr="00D3483B" w:rsidRDefault="00D3483B" w:rsidP="00D3483B">
      <w:pPr>
        <w:jc w:val="both"/>
        <w:rPr>
          <w:rFonts w:ascii="Calibri" w:eastAsia="Times New Roman" w:hAnsi="Calibri" w:cs="Calibri"/>
          <w:color w:val="000000"/>
          <w:sz w:val="22"/>
          <w:szCs w:val="22"/>
        </w:rPr>
      </w:pPr>
      <w:r w:rsidRPr="00D3483B">
        <w:rPr>
          <w:rFonts w:ascii="Calibri" w:eastAsia="Times New Roman" w:hAnsi="Calibri" w:cs="Calibri"/>
          <w:color w:val="000000"/>
          <w:sz w:val="22"/>
          <w:szCs w:val="22"/>
        </w:rPr>
        <w:t>Il concorso si propone di fornire alle studentesse e agli studenti la possibilità di sviluppare una riflessione sul tema della legalità fiscale</w:t>
      </w:r>
      <w:r>
        <w:rPr>
          <w:rFonts w:ascii="Calibri" w:eastAsia="Times New Roman" w:hAnsi="Calibri" w:cs="Calibri"/>
          <w:color w:val="000000"/>
          <w:sz w:val="22"/>
          <w:szCs w:val="22"/>
        </w:rPr>
        <w:t>.</w:t>
      </w:r>
    </w:p>
    <w:p w:rsidR="001571F2" w:rsidRDefault="006E1207" w:rsidP="006E1207">
      <w:pPr>
        <w:pStyle w:val="Paragrafoelenco"/>
        <w:numPr>
          <w:ilvl w:val="0"/>
          <w:numId w:val="5"/>
        </w:numPr>
        <w:jc w:val="both"/>
        <w:rPr>
          <w:rFonts w:ascii="Calibri" w:eastAsia="Times New Roman" w:hAnsi="Calibri" w:cs="Calibri"/>
          <w:sz w:val="22"/>
          <w:szCs w:val="22"/>
        </w:rPr>
      </w:pPr>
      <w:r>
        <w:rPr>
          <w:rFonts w:ascii="Calibri" w:eastAsia="Times New Roman" w:hAnsi="Calibri" w:cs="Calibri"/>
          <w:sz w:val="22"/>
          <w:szCs w:val="22"/>
        </w:rPr>
        <w:t>Scadenza concorso 20/04/2020.</w:t>
      </w:r>
    </w:p>
    <w:p w:rsidR="006E1207" w:rsidRPr="006E1207" w:rsidRDefault="006E1207" w:rsidP="006E1207">
      <w:pPr>
        <w:pStyle w:val="Paragrafoelenco"/>
        <w:jc w:val="both"/>
        <w:rPr>
          <w:rFonts w:ascii="Calibri" w:eastAsia="Times New Roman" w:hAnsi="Calibri" w:cs="Calibri"/>
          <w:sz w:val="22"/>
          <w:szCs w:val="22"/>
        </w:rPr>
      </w:pPr>
    </w:p>
    <w:p w:rsidR="001571F2" w:rsidRPr="001571F2" w:rsidRDefault="001571F2" w:rsidP="001571F2">
      <w:pPr>
        <w:pStyle w:val="Paragrafoelenco"/>
        <w:numPr>
          <w:ilvl w:val="0"/>
          <w:numId w:val="2"/>
        </w:numPr>
        <w:ind w:left="0" w:firstLine="0"/>
        <w:jc w:val="both"/>
        <w:rPr>
          <w:rFonts w:ascii="Calibri" w:eastAsia="Times New Roman" w:hAnsi="Calibri" w:cs="Calibri"/>
          <w:sz w:val="22"/>
          <w:szCs w:val="22"/>
        </w:rPr>
      </w:pPr>
      <w:r>
        <w:rPr>
          <w:rFonts w:eastAsia="Times New Roman" w:cs="Times New Roman"/>
          <w:b/>
        </w:rPr>
        <w:t>“</w:t>
      </w:r>
      <w:r w:rsidRPr="001571F2">
        <w:rPr>
          <w:rFonts w:eastAsia="Times New Roman" w:cs="Times New Roman"/>
          <w:b/>
        </w:rPr>
        <w:t>UNA CITTÀ NON BASTA”. CHIARA LUBICH CITTADINA DEL MONDO</w:t>
      </w:r>
      <w:r>
        <w:rPr>
          <w:rFonts w:eastAsia="Times New Roman" w:cs="Times New Roman"/>
          <w:b/>
        </w:rPr>
        <w:t>”</w:t>
      </w:r>
    </w:p>
    <w:p w:rsidR="00D3483B" w:rsidRDefault="001571F2" w:rsidP="00D3483B">
      <w:pPr>
        <w:jc w:val="both"/>
        <w:rPr>
          <w:rFonts w:ascii="Calibri" w:eastAsia="Times New Roman" w:hAnsi="Calibri" w:cs="Calibri"/>
          <w:color w:val="000000"/>
          <w:sz w:val="22"/>
          <w:szCs w:val="22"/>
        </w:rPr>
      </w:pPr>
      <w:r w:rsidRPr="001571F2">
        <w:rPr>
          <w:rFonts w:ascii="Calibri" w:eastAsia="Times New Roman" w:hAnsi="Calibri" w:cs="Calibri"/>
          <w:sz w:val="22"/>
          <w:szCs w:val="22"/>
        </w:rPr>
        <w:t>In collaborazione con il CENTRO Chiara Lubich</w:t>
      </w:r>
      <w:r>
        <w:rPr>
          <w:rFonts w:ascii="Calibri" w:eastAsia="Times New Roman" w:hAnsi="Calibri" w:cs="Calibri"/>
          <w:sz w:val="22"/>
          <w:szCs w:val="22"/>
        </w:rPr>
        <w:t xml:space="preserve"> è rivolto agli </w:t>
      </w:r>
      <w:r w:rsidRPr="001571F2">
        <w:rPr>
          <w:rFonts w:ascii="Calibri" w:eastAsia="Times New Roman" w:hAnsi="Calibri" w:cs="Calibri"/>
          <w:sz w:val="22"/>
          <w:szCs w:val="22"/>
        </w:rPr>
        <w:t>studenti e le studentess</w:t>
      </w:r>
      <w:r>
        <w:rPr>
          <w:rFonts w:ascii="Calibri" w:eastAsia="Times New Roman" w:hAnsi="Calibri" w:cs="Calibri"/>
          <w:sz w:val="22"/>
          <w:szCs w:val="22"/>
        </w:rPr>
        <w:t xml:space="preserve">e delle istituzioni scolastiche </w:t>
      </w:r>
      <w:r w:rsidRPr="001571F2">
        <w:rPr>
          <w:rFonts w:ascii="Calibri" w:eastAsia="Times New Roman" w:hAnsi="Calibri" w:cs="Calibri"/>
          <w:sz w:val="22"/>
          <w:szCs w:val="22"/>
        </w:rPr>
        <w:t>secondarie di primo e di secondo grado</w:t>
      </w:r>
      <w:r>
        <w:rPr>
          <w:rFonts w:ascii="Calibri" w:eastAsia="Times New Roman" w:hAnsi="Calibri" w:cs="Calibri"/>
          <w:sz w:val="22"/>
          <w:szCs w:val="22"/>
        </w:rPr>
        <w:t xml:space="preserve">. </w:t>
      </w:r>
      <w:r w:rsidR="00D3483B" w:rsidRPr="00D3483B">
        <w:rPr>
          <w:rFonts w:ascii="Calibri" w:eastAsia="Times New Roman" w:hAnsi="Calibri" w:cs="Calibri"/>
          <w:color w:val="000000"/>
          <w:sz w:val="22"/>
          <w:szCs w:val="22"/>
        </w:rPr>
        <w:t>Il concorso si pone come obiettivo:</w:t>
      </w:r>
      <w:r w:rsidR="00D3483B" w:rsidRPr="00D3483B">
        <w:rPr>
          <w:rFonts w:ascii="Calibri" w:eastAsia="Times New Roman" w:hAnsi="Calibri" w:cs="Calibri"/>
          <w:color w:val="000000"/>
          <w:sz w:val="22"/>
          <w:szCs w:val="22"/>
        </w:rPr>
        <w:br/>
      </w:r>
      <w:r w:rsidR="00D3483B">
        <w:rPr>
          <w:rFonts w:ascii="Calibri" w:eastAsia="Times New Roman" w:hAnsi="Calibri" w:cs="Calibri"/>
          <w:color w:val="000000"/>
          <w:sz w:val="22"/>
          <w:szCs w:val="22"/>
        </w:rPr>
        <w:t xml:space="preserve">di </w:t>
      </w:r>
      <w:r w:rsidR="00D3483B" w:rsidRPr="00D3483B">
        <w:rPr>
          <w:rFonts w:ascii="Calibri" w:eastAsia="Times New Roman" w:hAnsi="Calibri" w:cs="Calibri"/>
          <w:color w:val="000000"/>
          <w:sz w:val="22"/>
          <w:szCs w:val="22"/>
        </w:rPr>
        <w:t>trasmettere e alimentare nelle nuove generazioni (nella realtà interculturale e multietnica in cui si trovano a vivere) attivi percorsi di pace e fratellanza tra culture, lingue,</w:t>
      </w:r>
      <w:r w:rsidR="00D3483B">
        <w:rPr>
          <w:rFonts w:ascii="Calibri" w:eastAsia="Times New Roman" w:hAnsi="Calibri" w:cs="Calibri"/>
          <w:color w:val="000000"/>
          <w:sz w:val="22"/>
          <w:szCs w:val="22"/>
        </w:rPr>
        <w:t xml:space="preserve"> religioni e popoli diversi, di </w:t>
      </w:r>
      <w:r w:rsidR="00D3483B" w:rsidRPr="00D3483B">
        <w:rPr>
          <w:rFonts w:ascii="Calibri" w:eastAsia="Times New Roman" w:hAnsi="Calibri" w:cs="Calibri"/>
          <w:color w:val="000000"/>
          <w:sz w:val="22"/>
          <w:szCs w:val="22"/>
        </w:rPr>
        <w:t>sviluppare negli studenti e nelle studentesse lo spirito di iniziativa creando situazioni di studio, di ricerca e di confronto didattico su autori e autrici non ancora esplorati d</w:t>
      </w:r>
      <w:r w:rsidR="00D3483B">
        <w:rPr>
          <w:rFonts w:ascii="Calibri" w:eastAsia="Times New Roman" w:hAnsi="Calibri" w:cs="Calibri"/>
          <w:color w:val="000000"/>
          <w:sz w:val="22"/>
          <w:szCs w:val="22"/>
        </w:rPr>
        <w:t xml:space="preserve">ai libri di testo standard;  di </w:t>
      </w:r>
      <w:r w:rsidR="00D3483B" w:rsidRPr="00D3483B">
        <w:rPr>
          <w:rFonts w:ascii="Calibri" w:eastAsia="Times New Roman" w:hAnsi="Calibri" w:cs="Calibri"/>
          <w:color w:val="000000"/>
          <w:sz w:val="22"/>
          <w:szCs w:val="22"/>
        </w:rPr>
        <w:t>far conoscere Chiara Lubich come significativa protagonista del Novecento italiano ed europeo attraverso la sua esperienza esistenziale e i suoi scritti;</w:t>
      </w:r>
      <w:r w:rsidR="00D3483B">
        <w:rPr>
          <w:rFonts w:ascii="Calibri" w:eastAsia="Times New Roman" w:hAnsi="Calibri" w:cs="Calibri"/>
          <w:color w:val="000000"/>
          <w:sz w:val="22"/>
          <w:szCs w:val="22"/>
        </w:rPr>
        <w:t xml:space="preserve"> di </w:t>
      </w:r>
      <w:r w:rsidR="00D3483B" w:rsidRPr="00D3483B">
        <w:rPr>
          <w:rFonts w:ascii="Calibri" w:eastAsia="Times New Roman" w:hAnsi="Calibri" w:cs="Calibri"/>
          <w:color w:val="000000"/>
          <w:sz w:val="22"/>
          <w:szCs w:val="22"/>
        </w:rPr>
        <w:t>approfondire il suo specifico carisma dell’unità, che ha raggiunto tutti i popoli nei vari Continenti, e indagare il</w:t>
      </w:r>
      <w:r w:rsidR="00D3483B">
        <w:rPr>
          <w:rFonts w:ascii="Calibri" w:eastAsia="Times New Roman" w:hAnsi="Calibri" w:cs="Calibri"/>
          <w:color w:val="000000"/>
          <w:sz w:val="22"/>
          <w:szCs w:val="22"/>
        </w:rPr>
        <w:t xml:space="preserve"> suo sogno: “un mondo unito”; di</w:t>
      </w:r>
      <w:r w:rsidR="00D3483B" w:rsidRPr="00D3483B">
        <w:rPr>
          <w:rFonts w:ascii="Calibri" w:eastAsia="Times New Roman" w:hAnsi="Calibri" w:cs="Calibri"/>
          <w:color w:val="000000"/>
          <w:sz w:val="22"/>
          <w:szCs w:val="22"/>
        </w:rPr>
        <w:t xml:space="preserve"> produrre testi di “cronaca bianca”, ispirati al messaggio trasmesso dagli scritti di Chiara Lubich.</w:t>
      </w:r>
    </w:p>
    <w:p w:rsidR="006E1207" w:rsidRPr="006E1207" w:rsidRDefault="006E1207" w:rsidP="006E1207">
      <w:pPr>
        <w:pStyle w:val="Paragrafoelenco"/>
        <w:numPr>
          <w:ilvl w:val="0"/>
          <w:numId w:val="5"/>
        </w:numPr>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Scadenza concorso 31/03/2020. </w:t>
      </w:r>
    </w:p>
    <w:p w:rsidR="001571F2" w:rsidRDefault="001571F2" w:rsidP="001571F2">
      <w:pPr>
        <w:jc w:val="both"/>
        <w:rPr>
          <w:rFonts w:ascii="Calibri" w:eastAsia="Times New Roman" w:hAnsi="Calibri" w:cs="Calibri"/>
          <w:sz w:val="22"/>
          <w:szCs w:val="22"/>
        </w:rPr>
      </w:pPr>
    </w:p>
    <w:p w:rsidR="001571F2" w:rsidRDefault="001571F2" w:rsidP="001571F2">
      <w:pPr>
        <w:pStyle w:val="Paragrafoelenco"/>
        <w:numPr>
          <w:ilvl w:val="0"/>
          <w:numId w:val="2"/>
        </w:numPr>
        <w:ind w:left="0" w:firstLine="0"/>
        <w:jc w:val="both"/>
        <w:rPr>
          <w:rFonts w:eastAsia="Times New Roman" w:cs="Times New Roman"/>
          <w:b/>
        </w:rPr>
      </w:pPr>
      <w:r>
        <w:rPr>
          <w:rFonts w:eastAsia="Times New Roman" w:cs="Times New Roman"/>
          <w:b/>
        </w:rPr>
        <w:t>“</w:t>
      </w:r>
      <w:r w:rsidRPr="001571F2">
        <w:rPr>
          <w:rFonts w:eastAsia="Times New Roman" w:cs="Times New Roman"/>
          <w:b/>
        </w:rPr>
        <w:t>CITTADINI PER UNA CULTURA DELL’INCONTRO: DAI SOCIAL ALLA COMUNITÀ UMANA</w:t>
      </w:r>
      <w:r>
        <w:rPr>
          <w:rFonts w:eastAsia="Times New Roman" w:cs="Times New Roman"/>
          <w:b/>
        </w:rPr>
        <w:t>”</w:t>
      </w:r>
    </w:p>
    <w:p w:rsidR="00D3483B" w:rsidRDefault="001571F2" w:rsidP="00D3483B">
      <w:pPr>
        <w:jc w:val="both"/>
        <w:rPr>
          <w:rFonts w:ascii="Calibri" w:eastAsia="Times New Roman" w:hAnsi="Calibri" w:cs="Calibri"/>
          <w:color w:val="000000"/>
          <w:sz w:val="22"/>
          <w:szCs w:val="22"/>
        </w:rPr>
      </w:pPr>
      <w:r w:rsidRPr="00A50489">
        <w:rPr>
          <w:rFonts w:ascii="Calibri" w:eastAsia="Times New Roman" w:hAnsi="Calibri" w:cs="Calibri"/>
          <w:sz w:val="22"/>
          <w:szCs w:val="22"/>
        </w:rPr>
        <w:t xml:space="preserve">In collaborazione con </w:t>
      </w:r>
      <w:r w:rsidR="00A50489" w:rsidRPr="00A50489">
        <w:rPr>
          <w:rFonts w:ascii="Calibri" w:eastAsia="Times New Roman" w:hAnsi="Calibri" w:cs="Calibri"/>
          <w:sz w:val="22"/>
          <w:szCs w:val="22"/>
        </w:rPr>
        <w:t>la Caritas Italiana, è rivolto agli studenti delle scuole di ogni ordine e grado di istruzione</w:t>
      </w:r>
      <w:r w:rsidR="00A50489">
        <w:rPr>
          <w:rFonts w:ascii="Calibri" w:eastAsia="Times New Roman" w:hAnsi="Calibri" w:cs="Calibri"/>
          <w:sz w:val="22"/>
          <w:szCs w:val="22"/>
        </w:rPr>
        <w:t xml:space="preserve">. </w:t>
      </w:r>
      <w:r w:rsidR="00D3483B" w:rsidRPr="00D3483B">
        <w:rPr>
          <w:rFonts w:ascii="Calibri" w:eastAsia="Times New Roman" w:hAnsi="Calibri" w:cs="Calibri"/>
          <w:color w:val="000000"/>
          <w:sz w:val="22"/>
          <w:szCs w:val="22"/>
        </w:rPr>
        <w:t>La finalità è ridefinire i contorni della partecipazione e della solidarietà in una società informazionale come quella attuale e ricostruire sul piano educativo una cultura della partecipazione.</w:t>
      </w:r>
    </w:p>
    <w:p w:rsidR="006E1207" w:rsidRPr="006E1207" w:rsidRDefault="006E1207" w:rsidP="006E1207">
      <w:pPr>
        <w:pStyle w:val="Paragrafoelenco"/>
        <w:numPr>
          <w:ilvl w:val="0"/>
          <w:numId w:val="5"/>
        </w:numPr>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Scadenza concorso 30/03/2020. </w:t>
      </w:r>
    </w:p>
    <w:p w:rsidR="00A50489" w:rsidRDefault="00A50489" w:rsidP="00A50489">
      <w:pPr>
        <w:jc w:val="both"/>
        <w:rPr>
          <w:rFonts w:ascii="Calibri" w:eastAsia="Times New Roman" w:hAnsi="Calibri" w:cs="Calibri"/>
          <w:sz w:val="22"/>
          <w:szCs w:val="22"/>
        </w:rPr>
      </w:pPr>
    </w:p>
    <w:p w:rsidR="00A50489" w:rsidRDefault="00A50489" w:rsidP="00A50489">
      <w:pPr>
        <w:pStyle w:val="Paragrafoelenco"/>
        <w:numPr>
          <w:ilvl w:val="0"/>
          <w:numId w:val="2"/>
        </w:numPr>
        <w:ind w:left="0" w:firstLine="0"/>
        <w:jc w:val="both"/>
        <w:rPr>
          <w:rFonts w:eastAsia="Times New Roman" w:cs="Times New Roman"/>
          <w:b/>
        </w:rPr>
      </w:pPr>
      <w:r>
        <w:rPr>
          <w:rFonts w:eastAsia="Times New Roman" w:cs="Times New Roman"/>
          <w:b/>
        </w:rPr>
        <w:t>“</w:t>
      </w:r>
      <w:r w:rsidRPr="00A50489">
        <w:rPr>
          <w:rFonts w:eastAsia="Times New Roman" w:cs="Times New Roman"/>
          <w:b/>
        </w:rPr>
        <w:t>SBULLIAMOCI (SMONTIAMO I BULLI E LE BULLE)</w:t>
      </w:r>
      <w:r>
        <w:rPr>
          <w:rFonts w:eastAsia="Times New Roman" w:cs="Times New Roman"/>
          <w:b/>
        </w:rPr>
        <w:t>”</w:t>
      </w:r>
    </w:p>
    <w:p w:rsidR="00D3483B" w:rsidRDefault="00A50489" w:rsidP="00D3483B">
      <w:pPr>
        <w:jc w:val="both"/>
        <w:rPr>
          <w:rFonts w:ascii="Calibri" w:eastAsia="Times New Roman" w:hAnsi="Calibri" w:cs="Calibri"/>
          <w:color w:val="000000"/>
          <w:sz w:val="22"/>
          <w:szCs w:val="22"/>
        </w:rPr>
      </w:pPr>
      <w:r w:rsidRPr="00A50489">
        <w:rPr>
          <w:rFonts w:ascii="Calibri" w:eastAsia="Times New Roman" w:hAnsi="Calibri" w:cs="Calibri"/>
          <w:sz w:val="22"/>
          <w:szCs w:val="22"/>
        </w:rPr>
        <w:t>In collaborazione con il Club Alpino Italiano, è rivolto agli studenti delle scuole italiane secondarie di primo grado e del biennio delle scuole secondarie di secondo grado</w:t>
      </w:r>
      <w:r>
        <w:rPr>
          <w:rFonts w:ascii="Calibri" w:eastAsia="Times New Roman" w:hAnsi="Calibri" w:cs="Calibri"/>
          <w:sz w:val="22"/>
          <w:szCs w:val="22"/>
        </w:rPr>
        <w:t xml:space="preserve">. </w:t>
      </w:r>
      <w:r w:rsidR="00D3483B" w:rsidRPr="00D3483B">
        <w:rPr>
          <w:rFonts w:ascii="Calibri" w:eastAsia="Times New Roman" w:hAnsi="Calibri" w:cs="Calibri"/>
          <w:color w:val="000000"/>
          <w:sz w:val="22"/>
          <w:szCs w:val="22"/>
        </w:rPr>
        <w:t xml:space="preserve">Il Club Alpino Italiano, che da sempre ha sviluppato attenzione nei confronti del mondo giovanile, intende portare un contributo per un’efficace sensibilizzazione sulla gravità del problema, proponendo un Concorso nazionale rivolto a tutti gli studenti delle scuole secondarie di primo grado e del biennio delle scuole secondarie di secondo grado, che stimoli gli </w:t>
      </w:r>
      <w:r w:rsidR="00D3483B" w:rsidRPr="00D3483B">
        <w:rPr>
          <w:rFonts w:ascii="Calibri" w:eastAsia="Times New Roman" w:hAnsi="Calibri" w:cs="Calibri"/>
          <w:color w:val="000000"/>
          <w:sz w:val="22"/>
          <w:szCs w:val="22"/>
        </w:rPr>
        <w:lastRenderedPageBreak/>
        <w:t>studenti alla percezione e al riconoscimento oggettivo del fenomeno, all'immedesimazione nelle emozioni di una vittima, al riconoscimento di sé quale attore, gregario o spettatore remissivo di bullismo, allo sviluppo di comportamenti pro-sociali di gruppo, allo sviluppo di procedure e comportamenti efficaci per gestire il fenomeno all’interno del gruppo classe</w:t>
      </w:r>
      <w:r w:rsidR="00D3483B">
        <w:rPr>
          <w:rFonts w:ascii="Calibri" w:eastAsia="Times New Roman" w:hAnsi="Calibri" w:cs="Calibri"/>
          <w:color w:val="000000"/>
          <w:sz w:val="22"/>
          <w:szCs w:val="22"/>
        </w:rPr>
        <w:t>.</w:t>
      </w:r>
    </w:p>
    <w:p w:rsidR="006E1207" w:rsidRPr="006E1207" w:rsidRDefault="006E1207" w:rsidP="006E1207">
      <w:pPr>
        <w:pStyle w:val="Paragrafoelenco"/>
        <w:numPr>
          <w:ilvl w:val="0"/>
          <w:numId w:val="5"/>
        </w:numPr>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Scadenza concorso 30/04/2020. </w:t>
      </w:r>
    </w:p>
    <w:p w:rsidR="00A50489" w:rsidRPr="00A50489" w:rsidRDefault="00A50489" w:rsidP="00A50489">
      <w:pPr>
        <w:pStyle w:val="Paragrafoelenco"/>
        <w:ind w:left="0"/>
        <w:jc w:val="both"/>
        <w:rPr>
          <w:rFonts w:eastAsia="Times New Roman" w:cs="Times New Roman"/>
          <w:b/>
        </w:rPr>
      </w:pPr>
    </w:p>
    <w:p w:rsidR="00A50489" w:rsidRPr="00A50489" w:rsidRDefault="00A50489" w:rsidP="00A50489">
      <w:pPr>
        <w:pStyle w:val="Paragrafoelenco"/>
        <w:numPr>
          <w:ilvl w:val="0"/>
          <w:numId w:val="2"/>
        </w:numPr>
        <w:ind w:left="0" w:firstLine="0"/>
        <w:jc w:val="both"/>
        <w:rPr>
          <w:rFonts w:eastAsia="Times New Roman" w:cs="Times New Roman"/>
          <w:b/>
        </w:rPr>
      </w:pPr>
      <w:r>
        <w:rPr>
          <w:rFonts w:eastAsia="Times New Roman" w:cs="Times New Roman"/>
          <w:b/>
        </w:rPr>
        <w:t>“</w:t>
      </w:r>
      <w:r w:rsidRPr="00A50489">
        <w:rPr>
          <w:rFonts w:eastAsia="Times New Roman" w:cs="Times New Roman"/>
          <w:b/>
        </w:rPr>
        <w:t>IL FUMETTO DICE NO ALLA MAFIA PREMIO ATTILIO MANCA</w:t>
      </w:r>
      <w:r>
        <w:rPr>
          <w:rFonts w:eastAsia="Times New Roman" w:cs="Times New Roman"/>
          <w:b/>
        </w:rPr>
        <w:t>”</w:t>
      </w:r>
    </w:p>
    <w:p w:rsidR="00D3483B" w:rsidRPr="00D3483B" w:rsidRDefault="00A50489" w:rsidP="00D3483B">
      <w:pPr>
        <w:jc w:val="both"/>
        <w:rPr>
          <w:rFonts w:ascii="Calibri" w:eastAsia="Times New Roman" w:hAnsi="Calibri" w:cs="Calibri"/>
          <w:color w:val="000000"/>
          <w:sz w:val="22"/>
          <w:szCs w:val="22"/>
        </w:rPr>
      </w:pPr>
      <w:r>
        <w:rPr>
          <w:rFonts w:ascii="Calibri" w:eastAsia="Times New Roman" w:hAnsi="Calibri" w:cs="Calibri"/>
          <w:sz w:val="22"/>
          <w:szCs w:val="22"/>
        </w:rPr>
        <w:t>In collaborazione con l’</w:t>
      </w:r>
      <w:r w:rsidRPr="00A50489">
        <w:rPr>
          <w:rFonts w:ascii="Calibri" w:eastAsia="Times New Roman" w:hAnsi="Calibri" w:cs="Calibri"/>
          <w:sz w:val="22"/>
          <w:szCs w:val="22"/>
        </w:rPr>
        <w:t>Associazione Peppino Impastato e Adriana Castelli Milano</w:t>
      </w:r>
      <w:r>
        <w:rPr>
          <w:rFonts w:ascii="Calibri" w:eastAsia="Times New Roman" w:hAnsi="Calibri" w:cs="Calibri"/>
          <w:sz w:val="22"/>
          <w:szCs w:val="22"/>
        </w:rPr>
        <w:t xml:space="preserve">, è rivolto agli studenti delle </w:t>
      </w:r>
      <w:r w:rsidRPr="00A50489">
        <w:rPr>
          <w:rFonts w:ascii="Calibri" w:eastAsia="Times New Roman" w:hAnsi="Calibri" w:cs="Calibri"/>
          <w:sz w:val="22"/>
          <w:szCs w:val="22"/>
        </w:rPr>
        <w:t>Scuole di ogni ordine e grado, comprese le materne, Istituti d’arte, Università, Scuole del Fumetto ed alle Comunità di aggregazioni dei giovani, del territorio Nazionale</w:t>
      </w:r>
      <w:r>
        <w:rPr>
          <w:rFonts w:ascii="Calibri" w:eastAsia="Times New Roman" w:hAnsi="Calibri" w:cs="Calibri"/>
          <w:sz w:val="22"/>
          <w:szCs w:val="22"/>
        </w:rPr>
        <w:t xml:space="preserve">. </w:t>
      </w:r>
      <w:r w:rsidR="00D3483B" w:rsidRPr="00D3483B">
        <w:rPr>
          <w:rFonts w:ascii="Calibri" w:eastAsia="Times New Roman" w:hAnsi="Calibri" w:cs="Calibri"/>
          <w:color w:val="000000"/>
          <w:sz w:val="22"/>
          <w:szCs w:val="22"/>
        </w:rPr>
        <w:t>Il concorso IL FUMETTO DICE NO ALLA MAFIA, intende, in tal senso, sostenere sia l’aspetto culturale che quello della formazione, stimolando la riflessione sulle storie di uomini e donne che hanno messo in gioco la loro vita al servizio del bene comune, come il Dott. Attilio Manca a cui questo concorso è dedicato e come i tanti altri che si intendono richiamare alla memoria presente, quali testimoni del nostro mondo.</w:t>
      </w:r>
    </w:p>
    <w:p w:rsidR="00A50489" w:rsidRDefault="006E1207" w:rsidP="006E1207">
      <w:pPr>
        <w:pStyle w:val="Paragrafoelenco"/>
        <w:numPr>
          <w:ilvl w:val="0"/>
          <w:numId w:val="5"/>
        </w:numPr>
        <w:jc w:val="both"/>
        <w:rPr>
          <w:rFonts w:ascii="Calibri" w:eastAsia="Times New Roman" w:hAnsi="Calibri" w:cs="Calibri"/>
          <w:sz w:val="22"/>
          <w:szCs w:val="22"/>
        </w:rPr>
      </w:pPr>
      <w:r>
        <w:rPr>
          <w:rFonts w:ascii="Calibri" w:eastAsia="Times New Roman" w:hAnsi="Calibri" w:cs="Calibri"/>
          <w:sz w:val="22"/>
          <w:szCs w:val="22"/>
        </w:rPr>
        <w:t>Scadenza concorso 15/03/2020.</w:t>
      </w:r>
    </w:p>
    <w:p w:rsidR="006E1207" w:rsidRPr="006E1207" w:rsidRDefault="006E1207" w:rsidP="006E1207">
      <w:pPr>
        <w:pStyle w:val="Paragrafoelenco"/>
        <w:jc w:val="both"/>
        <w:rPr>
          <w:rFonts w:ascii="Calibri" w:eastAsia="Times New Roman" w:hAnsi="Calibri" w:cs="Calibri"/>
          <w:sz w:val="22"/>
          <w:szCs w:val="22"/>
        </w:rPr>
      </w:pPr>
    </w:p>
    <w:p w:rsidR="00A50489" w:rsidRDefault="00A50489" w:rsidP="00A50489">
      <w:pPr>
        <w:pStyle w:val="Paragrafoelenco"/>
        <w:numPr>
          <w:ilvl w:val="0"/>
          <w:numId w:val="2"/>
        </w:numPr>
        <w:ind w:left="0" w:firstLine="0"/>
        <w:jc w:val="both"/>
        <w:rPr>
          <w:rFonts w:eastAsia="Times New Roman" w:cs="Times New Roman"/>
          <w:b/>
        </w:rPr>
      </w:pPr>
      <w:r>
        <w:rPr>
          <w:rFonts w:eastAsia="Times New Roman" w:cs="Times New Roman"/>
          <w:b/>
        </w:rPr>
        <w:t>“</w:t>
      </w:r>
      <w:r w:rsidRPr="00A50489">
        <w:rPr>
          <w:rFonts w:eastAsia="Times New Roman" w:cs="Times New Roman"/>
          <w:b/>
        </w:rPr>
        <w:t>IX CONCORSO NAZIONALE SUI DIRITTI UMANI</w:t>
      </w:r>
      <w:r>
        <w:rPr>
          <w:rFonts w:eastAsia="Times New Roman" w:cs="Times New Roman"/>
          <w:b/>
        </w:rPr>
        <w:t>”</w:t>
      </w:r>
    </w:p>
    <w:p w:rsidR="00A50489" w:rsidRDefault="00A50489" w:rsidP="00A50489">
      <w:pPr>
        <w:jc w:val="both"/>
        <w:rPr>
          <w:rFonts w:ascii="Calibri" w:eastAsia="Times New Roman" w:hAnsi="Calibri" w:cs="Calibri"/>
          <w:sz w:val="22"/>
          <w:szCs w:val="22"/>
        </w:rPr>
      </w:pPr>
      <w:r w:rsidRPr="00A50489">
        <w:rPr>
          <w:rFonts w:ascii="Calibri" w:eastAsia="Times New Roman" w:hAnsi="Calibri" w:cs="Calibri"/>
          <w:sz w:val="22"/>
          <w:szCs w:val="22"/>
        </w:rPr>
        <w:t>In collaborazione con la Federazione Italiana delle Associazioni, Club e Centri per l’Unesco, è rivolto agli studenti della scuola primaria, della scuola secondaria di primo grado, della scuola secondaria di secondo grado</w:t>
      </w:r>
      <w:r>
        <w:rPr>
          <w:rFonts w:ascii="Calibri" w:eastAsia="Times New Roman" w:hAnsi="Calibri" w:cs="Calibri"/>
          <w:sz w:val="22"/>
          <w:szCs w:val="22"/>
        </w:rPr>
        <w:t xml:space="preserve">. </w:t>
      </w:r>
    </w:p>
    <w:p w:rsidR="00A50489" w:rsidRDefault="006E1207" w:rsidP="006E1207">
      <w:pPr>
        <w:pStyle w:val="Paragrafoelenco"/>
        <w:numPr>
          <w:ilvl w:val="0"/>
          <w:numId w:val="5"/>
        </w:numPr>
        <w:jc w:val="both"/>
        <w:rPr>
          <w:rFonts w:ascii="Calibri" w:eastAsia="Times New Roman" w:hAnsi="Calibri" w:cs="Calibri"/>
          <w:sz w:val="22"/>
          <w:szCs w:val="22"/>
        </w:rPr>
      </w:pPr>
      <w:r>
        <w:rPr>
          <w:rFonts w:ascii="Calibri" w:eastAsia="Times New Roman" w:hAnsi="Calibri" w:cs="Calibri"/>
          <w:sz w:val="22"/>
          <w:szCs w:val="22"/>
        </w:rPr>
        <w:t>Scadenza selezione regionale 06/04/2020 – Scadenza selezione nazionale 20/04/2020.</w:t>
      </w:r>
    </w:p>
    <w:p w:rsidR="006E1207" w:rsidRDefault="006E1207" w:rsidP="006E1207">
      <w:pPr>
        <w:pStyle w:val="Paragrafoelenco"/>
        <w:jc w:val="both"/>
        <w:rPr>
          <w:rFonts w:ascii="Calibri" w:eastAsia="Times New Roman" w:hAnsi="Calibri" w:cs="Calibri"/>
          <w:sz w:val="22"/>
          <w:szCs w:val="22"/>
        </w:rPr>
      </w:pPr>
    </w:p>
    <w:p w:rsidR="006E1207" w:rsidRPr="006E1207" w:rsidRDefault="006E1207" w:rsidP="006E1207">
      <w:pPr>
        <w:pStyle w:val="Paragrafoelenco"/>
        <w:jc w:val="both"/>
        <w:rPr>
          <w:rFonts w:ascii="Calibri" w:eastAsia="Times New Roman" w:hAnsi="Calibri" w:cs="Calibri"/>
          <w:sz w:val="22"/>
          <w:szCs w:val="22"/>
        </w:rPr>
      </w:pPr>
    </w:p>
    <w:p w:rsidR="00A50489" w:rsidRDefault="00A50489" w:rsidP="00A50489">
      <w:pPr>
        <w:pStyle w:val="Paragrafoelenco"/>
        <w:numPr>
          <w:ilvl w:val="0"/>
          <w:numId w:val="2"/>
        </w:numPr>
        <w:ind w:left="0" w:firstLine="0"/>
        <w:jc w:val="both"/>
        <w:rPr>
          <w:rFonts w:eastAsia="Times New Roman" w:cs="Times New Roman"/>
          <w:b/>
        </w:rPr>
      </w:pPr>
      <w:r>
        <w:rPr>
          <w:rFonts w:eastAsia="Times New Roman" w:cs="Times New Roman"/>
          <w:b/>
        </w:rPr>
        <w:t>“</w:t>
      </w:r>
      <w:r w:rsidRPr="00A50489">
        <w:rPr>
          <w:rFonts w:eastAsia="Times New Roman" w:cs="Times New Roman"/>
          <w:b/>
        </w:rPr>
        <w:t>UGUAGLIANZA E PARI DIGNITÀ SOCIALE, CONQUISTA DELLA DEMOCRAZIA</w:t>
      </w:r>
      <w:r>
        <w:rPr>
          <w:rFonts w:eastAsia="Times New Roman" w:cs="Times New Roman"/>
          <w:b/>
        </w:rPr>
        <w:t>”</w:t>
      </w:r>
    </w:p>
    <w:p w:rsidR="0055729E" w:rsidRDefault="00A50489" w:rsidP="0055729E">
      <w:pPr>
        <w:jc w:val="both"/>
        <w:rPr>
          <w:rFonts w:ascii="Calibri" w:eastAsia="Times New Roman" w:hAnsi="Calibri" w:cs="Calibri"/>
          <w:color w:val="000000"/>
          <w:sz w:val="22"/>
          <w:szCs w:val="22"/>
        </w:rPr>
      </w:pPr>
      <w:r w:rsidRPr="00A50489">
        <w:rPr>
          <w:rFonts w:ascii="Calibri" w:eastAsia="Times New Roman" w:hAnsi="Calibri" w:cs="Calibri"/>
          <w:sz w:val="22"/>
          <w:szCs w:val="22"/>
        </w:rPr>
        <w:t xml:space="preserve">In collaborazione con </w:t>
      </w:r>
      <w:proofErr w:type="spellStart"/>
      <w:r w:rsidRPr="00A50489">
        <w:rPr>
          <w:rFonts w:ascii="Calibri" w:eastAsia="Times New Roman" w:hAnsi="Calibri" w:cs="Calibri"/>
          <w:sz w:val="22"/>
          <w:szCs w:val="22"/>
        </w:rPr>
        <w:t>l’Anpi</w:t>
      </w:r>
      <w:proofErr w:type="spellEnd"/>
      <w:r w:rsidRPr="00A50489">
        <w:rPr>
          <w:rFonts w:ascii="Calibri" w:eastAsia="Times New Roman" w:hAnsi="Calibri" w:cs="Calibri"/>
          <w:sz w:val="22"/>
          <w:szCs w:val="22"/>
        </w:rPr>
        <w:t>, è rivolto agli studenti della scuola primaria, della scuola secondaria di primo grado, della scuola secondaria di secondo grado</w:t>
      </w:r>
      <w:r>
        <w:rPr>
          <w:rFonts w:ascii="Calibri" w:eastAsia="Times New Roman" w:hAnsi="Calibri" w:cs="Calibri"/>
          <w:sz w:val="22"/>
          <w:szCs w:val="22"/>
        </w:rPr>
        <w:t xml:space="preserve">. </w:t>
      </w:r>
      <w:r w:rsidR="0055729E" w:rsidRPr="0055729E">
        <w:rPr>
          <w:rFonts w:ascii="Calibri" w:eastAsia="Times New Roman" w:hAnsi="Calibri" w:cs="Calibri"/>
          <w:color w:val="000000"/>
          <w:sz w:val="22"/>
          <w:szCs w:val="22"/>
        </w:rPr>
        <w:t>Il concorso, da promuovere nell'ambito dei diversi insegnamenti, ha lo scopo di far maturare la consapevolezza del principio di uguaglianza sancito nell’articolo 3 della Costituzione</w:t>
      </w:r>
      <w:r w:rsidR="003909DE">
        <w:rPr>
          <w:rFonts w:ascii="Calibri" w:eastAsia="Times New Roman" w:hAnsi="Calibri" w:cs="Calibri"/>
          <w:color w:val="000000"/>
          <w:sz w:val="22"/>
          <w:szCs w:val="22"/>
        </w:rPr>
        <w:t>,</w:t>
      </w:r>
      <w:r w:rsidR="0055729E">
        <w:rPr>
          <w:rFonts w:ascii="Calibri" w:eastAsia="Times New Roman" w:hAnsi="Calibri" w:cs="Calibri"/>
          <w:color w:val="000000"/>
          <w:sz w:val="22"/>
          <w:szCs w:val="22"/>
        </w:rPr>
        <w:t xml:space="preserve"> </w:t>
      </w:r>
      <w:r w:rsidR="003909DE">
        <w:rPr>
          <w:rFonts w:ascii="Calibri" w:eastAsia="Times New Roman" w:hAnsi="Calibri" w:cs="Calibri"/>
          <w:color w:val="000000"/>
          <w:sz w:val="22"/>
          <w:szCs w:val="22"/>
        </w:rPr>
        <w:t xml:space="preserve">attraverso il </w:t>
      </w:r>
      <w:r w:rsidR="0055729E" w:rsidRPr="0055729E">
        <w:rPr>
          <w:rFonts w:ascii="Calibri" w:eastAsia="Times New Roman" w:hAnsi="Calibri" w:cs="Calibri"/>
          <w:color w:val="000000"/>
          <w:sz w:val="22"/>
          <w:szCs w:val="22"/>
        </w:rPr>
        <w:t>quale i cittadini possono esercitare veramente il loro ruolo per la crescita collettiva della società.</w:t>
      </w:r>
    </w:p>
    <w:p w:rsidR="0055729E" w:rsidRDefault="0055729E" w:rsidP="0055729E">
      <w:pPr>
        <w:jc w:val="both"/>
        <w:rPr>
          <w:rFonts w:ascii="Calibri" w:eastAsia="Times New Roman" w:hAnsi="Calibri" w:cs="Calibri"/>
          <w:color w:val="000000"/>
          <w:sz w:val="22"/>
          <w:szCs w:val="22"/>
        </w:rPr>
      </w:pPr>
      <w:r w:rsidRPr="0055729E">
        <w:rPr>
          <w:rFonts w:ascii="Calibri" w:eastAsia="Times New Roman" w:hAnsi="Calibri" w:cs="Calibri"/>
          <w:color w:val="000000"/>
          <w:sz w:val="22"/>
          <w:szCs w:val="22"/>
        </w:rPr>
        <w:t>Con questa consapevolezza, si chiede ai destinatari di produrre elaborati che, a seguito dell’approfondimento sull’art. 3 della Costituzione, riproducano il “sentimento”, il “sentire”, la “realtà” delle giovani generazioni che si affacciano alla complessità della società in cui vivono</w:t>
      </w:r>
      <w:r w:rsidR="003909DE">
        <w:rPr>
          <w:rFonts w:ascii="Calibri" w:eastAsia="Times New Roman" w:hAnsi="Calibri" w:cs="Calibri"/>
          <w:color w:val="000000"/>
          <w:sz w:val="22"/>
          <w:szCs w:val="22"/>
        </w:rPr>
        <w:t>.</w:t>
      </w:r>
    </w:p>
    <w:p w:rsidR="003909DE" w:rsidRDefault="00E54618" w:rsidP="006E1207">
      <w:pPr>
        <w:pStyle w:val="Paragrafoelenco"/>
        <w:numPr>
          <w:ilvl w:val="0"/>
          <w:numId w:val="5"/>
        </w:numPr>
        <w:jc w:val="both"/>
        <w:rPr>
          <w:rFonts w:ascii="Calibri" w:eastAsia="Times New Roman" w:hAnsi="Calibri" w:cs="Calibri"/>
          <w:color w:val="000000"/>
          <w:sz w:val="22"/>
          <w:szCs w:val="22"/>
        </w:rPr>
      </w:pPr>
      <w:r>
        <w:rPr>
          <w:rFonts w:ascii="Calibri" w:eastAsia="Times New Roman" w:hAnsi="Calibri" w:cs="Calibri"/>
          <w:color w:val="000000"/>
          <w:sz w:val="22"/>
          <w:szCs w:val="22"/>
        </w:rPr>
        <w:t>Scadenza concorso 15/03/2020.</w:t>
      </w:r>
    </w:p>
    <w:p w:rsidR="00773340" w:rsidRDefault="00773340" w:rsidP="00773340">
      <w:pPr>
        <w:jc w:val="both"/>
        <w:rPr>
          <w:rFonts w:ascii="Calibri" w:eastAsia="Times New Roman" w:hAnsi="Calibri" w:cs="Calibri"/>
          <w:color w:val="000000"/>
          <w:sz w:val="22"/>
          <w:szCs w:val="22"/>
        </w:rPr>
      </w:pPr>
    </w:p>
    <w:p w:rsidR="00773340" w:rsidRDefault="00773340" w:rsidP="00773340">
      <w:pPr>
        <w:jc w:val="both"/>
        <w:rPr>
          <w:rFonts w:ascii="Calibri" w:eastAsia="Times New Roman" w:hAnsi="Calibri" w:cs="Calibri"/>
          <w:color w:val="000000"/>
          <w:sz w:val="22"/>
          <w:szCs w:val="22"/>
        </w:rPr>
      </w:pPr>
    </w:p>
    <w:p w:rsidR="00773340" w:rsidRPr="00773340" w:rsidRDefault="00773340" w:rsidP="00773340">
      <w:pPr>
        <w:jc w:val="both"/>
        <w:rPr>
          <w:rFonts w:ascii="Calibri" w:eastAsia="Times New Roman" w:hAnsi="Calibri" w:cs="Calibri"/>
          <w:b/>
          <w:bCs/>
          <w:color w:val="000000"/>
          <w:sz w:val="22"/>
          <w:szCs w:val="22"/>
        </w:rPr>
      </w:pPr>
      <w:r w:rsidRPr="00773340">
        <w:rPr>
          <w:rFonts w:ascii="Calibri" w:eastAsia="Times New Roman" w:hAnsi="Calibri" w:cs="Calibri"/>
          <w:color w:val="000000"/>
          <w:sz w:val="22"/>
          <w:szCs w:val="22"/>
        </w:rPr>
        <w:t>•</w:t>
      </w:r>
      <w:r w:rsidRPr="00773340">
        <w:rPr>
          <w:rFonts w:ascii="Calibri" w:eastAsia="Times New Roman" w:hAnsi="Calibri" w:cs="Calibri"/>
          <w:color w:val="000000"/>
          <w:sz w:val="22"/>
          <w:szCs w:val="22"/>
        </w:rPr>
        <w:tab/>
      </w:r>
      <w:r w:rsidRPr="00773340">
        <w:rPr>
          <w:rFonts w:ascii="Calibri" w:eastAsia="Times New Roman" w:hAnsi="Calibri" w:cs="Calibri"/>
          <w:b/>
          <w:bCs/>
          <w:color w:val="000000"/>
          <w:sz w:val="22"/>
          <w:szCs w:val="22"/>
        </w:rPr>
        <w:t>“SENATO&amp;AMBIENTE”</w:t>
      </w:r>
    </w:p>
    <w:p w:rsidR="00773340" w:rsidRPr="00773340" w:rsidRDefault="00773340" w:rsidP="00773340">
      <w:pPr>
        <w:jc w:val="both"/>
        <w:rPr>
          <w:rFonts w:ascii="Calibri" w:eastAsia="Times New Roman" w:hAnsi="Calibri" w:cs="Calibri"/>
          <w:color w:val="000000"/>
          <w:sz w:val="22"/>
          <w:szCs w:val="22"/>
        </w:rPr>
      </w:pPr>
      <w:r w:rsidRPr="00773340">
        <w:rPr>
          <w:rFonts w:ascii="Calibri" w:eastAsia="Times New Roman" w:hAnsi="Calibri" w:cs="Calibri"/>
          <w:color w:val="000000"/>
          <w:sz w:val="22"/>
          <w:szCs w:val="22"/>
        </w:rPr>
        <w:t>Nell’ambito del più ampio richiamo all’esercizio di una cittadinanza consapevole, il Senato della Repubblica, in collaborazione con il Ministero dell’Istruzione</w:t>
      </w:r>
      <w:r>
        <w:rPr>
          <w:rFonts w:ascii="Calibri" w:eastAsia="Times New Roman" w:hAnsi="Calibri" w:cs="Calibri"/>
          <w:color w:val="000000"/>
          <w:sz w:val="22"/>
          <w:szCs w:val="22"/>
        </w:rPr>
        <w:t>,</w:t>
      </w:r>
      <w:r w:rsidRPr="00773340">
        <w:rPr>
          <w:rFonts w:ascii="Calibri" w:eastAsia="Times New Roman" w:hAnsi="Calibri" w:cs="Calibri"/>
          <w:color w:val="000000"/>
          <w:sz w:val="22"/>
          <w:szCs w:val="22"/>
        </w:rPr>
        <w:t xml:space="preserve"> propone un concorso che ha l’obiettivo di promuovere tra i giovani i valori della tutela e della sostenibilità ambientale, di incoraggiarli a verificarne l’attuazione nel proprio territorio e di stimolarli a formulare proposte volte ad assicurarne il rispetto. Il concorso è dedicato agli studenti delle classi del terzo, quarto e quinto anno delle scuole secondarie di secondo grado.</w:t>
      </w:r>
    </w:p>
    <w:p w:rsidR="00773340" w:rsidRPr="00773340" w:rsidRDefault="00773340" w:rsidP="00773340">
      <w:pPr>
        <w:jc w:val="both"/>
        <w:rPr>
          <w:rFonts w:ascii="Calibri" w:eastAsia="Times New Roman" w:hAnsi="Calibri" w:cs="Calibri"/>
          <w:color w:val="000000"/>
          <w:sz w:val="22"/>
          <w:szCs w:val="22"/>
        </w:rPr>
      </w:pPr>
      <w:r w:rsidRPr="00773340">
        <w:rPr>
          <w:rFonts w:ascii="Calibri" w:eastAsia="Times New Roman" w:hAnsi="Calibri" w:cs="Calibri"/>
          <w:color w:val="000000"/>
          <w:sz w:val="22"/>
          <w:szCs w:val="22"/>
        </w:rPr>
        <w:t>-</w:t>
      </w:r>
      <w:r w:rsidRPr="00773340">
        <w:rPr>
          <w:rFonts w:ascii="Calibri" w:eastAsia="Times New Roman" w:hAnsi="Calibri" w:cs="Calibri"/>
          <w:color w:val="000000"/>
          <w:sz w:val="22"/>
          <w:szCs w:val="22"/>
        </w:rPr>
        <w:tab/>
        <w:t xml:space="preserve">Scadenza concorso 30/03/2020. </w:t>
      </w:r>
    </w:p>
    <w:p w:rsidR="00773340" w:rsidRPr="00773340" w:rsidRDefault="00773340" w:rsidP="00773340">
      <w:pPr>
        <w:jc w:val="both"/>
        <w:rPr>
          <w:rFonts w:ascii="Calibri" w:eastAsia="Times New Roman" w:hAnsi="Calibri" w:cs="Calibri"/>
          <w:color w:val="000000"/>
          <w:sz w:val="22"/>
          <w:szCs w:val="22"/>
        </w:rPr>
      </w:pPr>
    </w:p>
    <w:p w:rsidR="00773340" w:rsidRPr="00773340" w:rsidRDefault="00773340" w:rsidP="00773340">
      <w:pPr>
        <w:jc w:val="both"/>
        <w:rPr>
          <w:rFonts w:ascii="Calibri" w:eastAsia="Times New Roman" w:hAnsi="Calibri" w:cs="Calibri"/>
          <w:b/>
          <w:bCs/>
          <w:color w:val="000000"/>
          <w:sz w:val="22"/>
          <w:szCs w:val="22"/>
        </w:rPr>
      </w:pPr>
      <w:r w:rsidRPr="00773340">
        <w:rPr>
          <w:rFonts w:ascii="Calibri" w:eastAsia="Times New Roman" w:hAnsi="Calibri" w:cs="Calibri"/>
          <w:color w:val="000000"/>
          <w:sz w:val="22"/>
          <w:szCs w:val="22"/>
        </w:rPr>
        <w:lastRenderedPageBreak/>
        <w:t>•</w:t>
      </w:r>
      <w:r w:rsidRPr="00773340">
        <w:rPr>
          <w:rFonts w:ascii="Calibri" w:eastAsia="Times New Roman" w:hAnsi="Calibri" w:cs="Calibri"/>
          <w:color w:val="000000"/>
          <w:sz w:val="22"/>
          <w:szCs w:val="22"/>
        </w:rPr>
        <w:tab/>
      </w:r>
      <w:r w:rsidRPr="00773340">
        <w:rPr>
          <w:rFonts w:ascii="Calibri" w:eastAsia="Times New Roman" w:hAnsi="Calibri" w:cs="Calibri"/>
          <w:b/>
          <w:bCs/>
          <w:color w:val="000000"/>
          <w:sz w:val="22"/>
          <w:szCs w:val="22"/>
        </w:rPr>
        <w:t>“TESTIMONI DEI DIRITTI”</w:t>
      </w:r>
    </w:p>
    <w:p w:rsidR="00773340" w:rsidRPr="00773340" w:rsidRDefault="00773340" w:rsidP="00773340">
      <w:pPr>
        <w:jc w:val="both"/>
        <w:rPr>
          <w:rFonts w:ascii="Calibri" w:eastAsia="Times New Roman" w:hAnsi="Calibri" w:cs="Calibri"/>
          <w:color w:val="000000"/>
          <w:sz w:val="22"/>
          <w:szCs w:val="22"/>
        </w:rPr>
      </w:pPr>
      <w:r w:rsidRPr="00773340">
        <w:rPr>
          <w:rFonts w:ascii="Calibri" w:eastAsia="Times New Roman" w:hAnsi="Calibri" w:cs="Calibri"/>
          <w:color w:val="000000"/>
          <w:sz w:val="22"/>
          <w:szCs w:val="22"/>
        </w:rPr>
        <w:t xml:space="preserve">Il concorso, promosso dal Senato della Repubblica in collaborazione con il Ministero </w:t>
      </w:r>
      <w:proofErr w:type="gramStart"/>
      <w:r w:rsidRPr="00773340">
        <w:rPr>
          <w:rFonts w:ascii="Calibri" w:eastAsia="Times New Roman" w:hAnsi="Calibri" w:cs="Calibri"/>
          <w:color w:val="000000"/>
          <w:sz w:val="22"/>
          <w:szCs w:val="22"/>
        </w:rPr>
        <w:t>dell’ Istruzione</w:t>
      </w:r>
      <w:proofErr w:type="gramEnd"/>
      <w:r w:rsidRPr="00773340">
        <w:rPr>
          <w:rFonts w:ascii="Calibri" w:eastAsia="Times New Roman" w:hAnsi="Calibri" w:cs="Calibri"/>
          <w:color w:val="000000"/>
          <w:sz w:val="22"/>
          <w:szCs w:val="22"/>
        </w:rPr>
        <w:t>, propone di far riflettere i ragazzi sulla Dichiarazione Universale dei Diritti Umani approvata dall’Assemblea generale delle Nazioni Unite il 10 dicembre 1948 e di far cogliere loro l’importanza dei valori in essa affermati. Il concorso è dedicato agli studenti delle classi prime e seconde delle scuole secondarie di primo grado.</w:t>
      </w:r>
    </w:p>
    <w:p w:rsidR="00773340" w:rsidRPr="00773340" w:rsidRDefault="00773340" w:rsidP="00773340">
      <w:pPr>
        <w:jc w:val="both"/>
        <w:rPr>
          <w:rFonts w:ascii="Calibri" w:eastAsia="Times New Roman" w:hAnsi="Calibri" w:cs="Calibri"/>
          <w:color w:val="000000"/>
          <w:sz w:val="22"/>
          <w:szCs w:val="22"/>
        </w:rPr>
      </w:pPr>
      <w:r w:rsidRPr="00773340">
        <w:rPr>
          <w:rFonts w:ascii="Calibri" w:eastAsia="Times New Roman" w:hAnsi="Calibri" w:cs="Calibri"/>
          <w:color w:val="000000"/>
          <w:sz w:val="22"/>
          <w:szCs w:val="22"/>
        </w:rPr>
        <w:t>-</w:t>
      </w:r>
      <w:r w:rsidRPr="00773340">
        <w:rPr>
          <w:rFonts w:ascii="Calibri" w:eastAsia="Times New Roman" w:hAnsi="Calibri" w:cs="Calibri"/>
          <w:color w:val="000000"/>
          <w:sz w:val="22"/>
          <w:szCs w:val="22"/>
        </w:rPr>
        <w:tab/>
        <w:t>Scadenza concorso 15/04/2020.</w:t>
      </w:r>
    </w:p>
    <w:p w:rsidR="00773340" w:rsidRPr="00773340" w:rsidRDefault="00773340" w:rsidP="00773340">
      <w:pPr>
        <w:jc w:val="both"/>
        <w:rPr>
          <w:rFonts w:ascii="Calibri" w:eastAsia="Times New Roman" w:hAnsi="Calibri" w:cs="Calibri"/>
          <w:color w:val="000000"/>
          <w:sz w:val="22"/>
          <w:szCs w:val="22"/>
        </w:rPr>
      </w:pPr>
    </w:p>
    <w:p w:rsidR="00773340" w:rsidRPr="00773340" w:rsidRDefault="00773340" w:rsidP="00773340">
      <w:pPr>
        <w:jc w:val="both"/>
        <w:rPr>
          <w:rFonts w:ascii="Calibri" w:eastAsia="Times New Roman" w:hAnsi="Calibri" w:cs="Calibri"/>
          <w:b/>
          <w:bCs/>
          <w:color w:val="000000"/>
          <w:sz w:val="22"/>
          <w:szCs w:val="22"/>
        </w:rPr>
      </w:pPr>
      <w:r w:rsidRPr="00773340">
        <w:rPr>
          <w:rFonts w:ascii="Calibri" w:eastAsia="Times New Roman" w:hAnsi="Calibri" w:cs="Calibri"/>
          <w:color w:val="000000"/>
          <w:sz w:val="22"/>
          <w:szCs w:val="22"/>
        </w:rPr>
        <w:t>•</w:t>
      </w:r>
      <w:r w:rsidRPr="00773340">
        <w:rPr>
          <w:rFonts w:ascii="Calibri" w:eastAsia="Times New Roman" w:hAnsi="Calibri" w:cs="Calibri"/>
          <w:color w:val="000000"/>
          <w:sz w:val="22"/>
          <w:szCs w:val="22"/>
        </w:rPr>
        <w:tab/>
      </w:r>
      <w:r w:rsidRPr="00773340">
        <w:rPr>
          <w:rFonts w:ascii="Calibri" w:eastAsia="Times New Roman" w:hAnsi="Calibri" w:cs="Calibri"/>
          <w:b/>
          <w:bCs/>
          <w:color w:val="000000"/>
          <w:sz w:val="22"/>
          <w:szCs w:val="22"/>
        </w:rPr>
        <w:t>“UN GIORNO IN SENATO”</w:t>
      </w:r>
    </w:p>
    <w:p w:rsidR="00773340" w:rsidRPr="00773340" w:rsidRDefault="00773340" w:rsidP="00773340">
      <w:pPr>
        <w:jc w:val="both"/>
        <w:rPr>
          <w:rFonts w:ascii="Calibri" w:eastAsia="Times New Roman" w:hAnsi="Calibri" w:cs="Calibri"/>
          <w:color w:val="000000"/>
          <w:sz w:val="22"/>
          <w:szCs w:val="22"/>
        </w:rPr>
      </w:pPr>
      <w:r w:rsidRPr="00773340">
        <w:rPr>
          <w:rFonts w:ascii="Calibri" w:eastAsia="Times New Roman" w:hAnsi="Calibri" w:cs="Calibri"/>
          <w:color w:val="000000"/>
          <w:sz w:val="22"/>
          <w:szCs w:val="22"/>
        </w:rPr>
        <w:t xml:space="preserve">Il concorso, promosso dal Senato della </w:t>
      </w:r>
      <w:proofErr w:type="gramStart"/>
      <w:r w:rsidRPr="00773340">
        <w:rPr>
          <w:rFonts w:ascii="Calibri" w:eastAsia="Times New Roman" w:hAnsi="Calibri" w:cs="Calibri"/>
          <w:color w:val="000000"/>
          <w:sz w:val="22"/>
          <w:szCs w:val="22"/>
        </w:rPr>
        <w:t>Repubblica  in</w:t>
      </w:r>
      <w:proofErr w:type="gramEnd"/>
      <w:r w:rsidRPr="00773340">
        <w:rPr>
          <w:rFonts w:ascii="Calibri" w:eastAsia="Times New Roman" w:hAnsi="Calibri" w:cs="Calibri"/>
          <w:color w:val="000000"/>
          <w:sz w:val="22"/>
          <w:szCs w:val="22"/>
        </w:rPr>
        <w:t xml:space="preserve"> collaborazione con il Ministero dell’ Istruzione, promuove tra gli studenti la conoscenza del Senato, delle sue funzioni e delle attività che svolge, dando la possibilità ai ragazzi di comprendere i meccanismi del procedimento legislativo nelle sue diverse fasi, dalla presentazione di un disegno di legge alla sua eventuale approvazione da parte del Parlamento. Il concorso è dedicato agli studenti delle classi del terzo e quarto anno delle scuole secondarie di secondo grado. </w:t>
      </w:r>
    </w:p>
    <w:p w:rsidR="00773340" w:rsidRPr="00773340" w:rsidRDefault="00773340" w:rsidP="00773340">
      <w:pPr>
        <w:jc w:val="both"/>
        <w:rPr>
          <w:rFonts w:ascii="Calibri" w:eastAsia="Times New Roman" w:hAnsi="Calibri" w:cs="Calibri"/>
          <w:color w:val="000000"/>
          <w:sz w:val="22"/>
          <w:szCs w:val="22"/>
        </w:rPr>
      </w:pPr>
      <w:r w:rsidRPr="00773340">
        <w:rPr>
          <w:rFonts w:ascii="Calibri" w:eastAsia="Times New Roman" w:hAnsi="Calibri" w:cs="Calibri"/>
          <w:color w:val="000000"/>
          <w:sz w:val="22"/>
          <w:szCs w:val="22"/>
        </w:rPr>
        <w:t>-</w:t>
      </w:r>
      <w:r w:rsidRPr="00773340">
        <w:rPr>
          <w:rFonts w:ascii="Calibri" w:eastAsia="Times New Roman" w:hAnsi="Calibri" w:cs="Calibri"/>
          <w:color w:val="000000"/>
          <w:sz w:val="22"/>
          <w:szCs w:val="22"/>
        </w:rPr>
        <w:tab/>
        <w:t xml:space="preserve">Scadenza concorso 01/04/2020. </w:t>
      </w:r>
    </w:p>
    <w:p w:rsidR="00773340" w:rsidRPr="00773340" w:rsidRDefault="00773340" w:rsidP="00773340">
      <w:pPr>
        <w:jc w:val="both"/>
        <w:rPr>
          <w:rFonts w:ascii="Calibri" w:eastAsia="Times New Roman" w:hAnsi="Calibri" w:cs="Calibri"/>
          <w:color w:val="000000"/>
          <w:sz w:val="22"/>
          <w:szCs w:val="22"/>
        </w:rPr>
      </w:pPr>
    </w:p>
    <w:p w:rsidR="00773340" w:rsidRPr="00773340" w:rsidRDefault="00773340" w:rsidP="00773340">
      <w:pPr>
        <w:jc w:val="both"/>
        <w:rPr>
          <w:rFonts w:ascii="Calibri" w:eastAsia="Times New Roman" w:hAnsi="Calibri" w:cs="Calibri"/>
          <w:b/>
          <w:bCs/>
          <w:color w:val="000000"/>
          <w:sz w:val="22"/>
          <w:szCs w:val="22"/>
        </w:rPr>
      </w:pPr>
      <w:r w:rsidRPr="00773340">
        <w:rPr>
          <w:rFonts w:ascii="Calibri" w:eastAsia="Times New Roman" w:hAnsi="Calibri" w:cs="Calibri"/>
          <w:color w:val="000000"/>
          <w:sz w:val="22"/>
          <w:szCs w:val="22"/>
        </w:rPr>
        <w:t>•</w:t>
      </w:r>
      <w:r w:rsidRPr="00773340">
        <w:rPr>
          <w:rFonts w:ascii="Calibri" w:eastAsia="Times New Roman" w:hAnsi="Calibri" w:cs="Calibri"/>
          <w:color w:val="000000"/>
          <w:sz w:val="22"/>
          <w:szCs w:val="22"/>
        </w:rPr>
        <w:tab/>
      </w:r>
      <w:r w:rsidRPr="00773340">
        <w:rPr>
          <w:rFonts w:ascii="Calibri" w:eastAsia="Times New Roman" w:hAnsi="Calibri" w:cs="Calibri"/>
          <w:b/>
          <w:bCs/>
          <w:color w:val="000000"/>
          <w:sz w:val="22"/>
          <w:szCs w:val="22"/>
        </w:rPr>
        <w:t>“VORREI UNA LEGGE CHE...”</w:t>
      </w:r>
    </w:p>
    <w:p w:rsidR="00773340" w:rsidRPr="00773340" w:rsidRDefault="00773340" w:rsidP="00773340">
      <w:pPr>
        <w:jc w:val="both"/>
        <w:rPr>
          <w:rFonts w:ascii="Calibri" w:eastAsia="Times New Roman" w:hAnsi="Calibri" w:cs="Calibri"/>
          <w:color w:val="000000"/>
          <w:sz w:val="22"/>
          <w:szCs w:val="22"/>
        </w:rPr>
      </w:pPr>
      <w:r w:rsidRPr="00773340">
        <w:rPr>
          <w:rFonts w:ascii="Calibri" w:eastAsia="Times New Roman" w:hAnsi="Calibri" w:cs="Calibri"/>
          <w:color w:val="000000"/>
          <w:sz w:val="22"/>
          <w:szCs w:val="22"/>
        </w:rPr>
        <w:t xml:space="preserve">Il concorso, promosso dal Senato della </w:t>
      </w:r>
      <w:proofErr w:type="gramStart"/>
      <w:r w:rsidRPr="00773340">
        <w:rPr>
          <w:rFonts w:ascii="Calibri" w:eastAsia="Times New Roman" w:hAnsi="Calibri" w:cs="Calibri"/>
          <w:color w:val="000000"/>
          <w:sz w:val="22"/>
          <w:szCs w:val="22"/>
        </w:rPr>
        <w:t>Repubblica  in</w:t>
      </w:r>
      <w:proofErr w:type="gramEnd"/>
      <w:r w:rsidRPr="00773340">
        <w:rPr>
          <w:rFonts w:ascii="Calibri" w:eastAsia="Times New Roman" w:hAnsi="Calibri" w:cs="Calibri"/>
          <w:color w:val="000000"/>
          <w:sz w:val="22"/>
          <w:szCs w:val="22"/>
        </w:rPr>
        <w:t xml:space="preserve"> collaborazione con il Ministero dell’ Istruzione,  propone di far riflettere gli studenti più giovani su temi di loro interesse e di far cogliere loro l’importanza delle leggi e del confronto democratico, avvicinando anche i più piccoli alle Istituzioni e promuovendone il senso civico. Il concorso è dedicato agli studenti della quinta classe della scuola primaria.</w:t>
      </w:r>
    </w:p>
    <w:p w:rsidR="00773340" w:rsidRPr="00773340" w:rsidRDefault="00773340" w:rsidP="00773340">
      <w:pPr>
        <w:jc w:val="both"/>
        <w:rPr>
          <w:rFonts w:ascii="Calibri" w:eastAsia="Times New Roman" w:hAnsi="Calibri" w:cs="Calibri"/>
          <w:color w:val="000000"/>
          <w:sz w:val="22"/>
          <w:szCs w:val="22"/>
        </w:rPr>
      </w:pPr>
      <w:r w:rsidRPr="00773340">
        <w:rPr>
          <w:rFonts w:ascii="Calibri" w:eastAsia="Times New Roman" w:hAnsi="Calibri" w:cs="Calibri"/>
          <w:color w:val="000000"/>
          <w:sz w:val="22"/>
          <w:szCs w:val="22"/>
        </w:rPr>
        <w:t>-</w:t>
      </w:r>
      <w:r w:rsidRPr="00773340">
        <w:rPr>
          <w:rFonts w:ascii="Calibri" w:eastAsia="Times New Roman" w:hAnsi="Calibri" w:cs="Calibri"/>
          <w:color w:val="000000"/>
          <w:sz w:val="22"/>
          <w:szCs w:val="22"/>
        </w:rPr>
        <w:tab/>
        <w:t>Scadenza concorso 27/03/2020.</w:t>
      </w:r>
    </w:p>
    <w:p w:rsidR="00773340" w:rsidRPr="00773340" w:rsidRDefault="00773340" w:rsidP="00773340">
      <w:pPr>
        <w:jc w:val="both"/>
        <w:rPr>
          <w:rFonts w:ascii="Calibri" w:eastAsia="Times New Roman" w:hAnsi="Calibri" w:cs="Calibri"/>
          <w:color w:val="000000"/>
          <w:sz w:val="22"/>
          <w:szCs w:val="22"/>
        </w:rPr>
      </w:pPr>
    </w:p>
    <w:p w:rsidR="00773340" w:rsidRPr="00773340" w:rsidRDefault="00773340" w:rsidP="00773340">
      <w:pPr>
        <w:jc w:val="both"/>
        <w:rPr>
          <w:rFonts w:ascii="Calibri" w:eastAsia="Times New Roman" w:hAnsi="Calibri" w:cs="Calibri"/>
          <w:color w:val="000000"/>
          <w:sz w:val="22"/>
          <w:szCs w:val="22"/>
        </w:rPr>
      </w:pPr>
    </w:p>
    <w:p w:rsidR="00773340" w:rsidRPr="00773340" w:rsidRDefault="00773340" w:rsidP="00773340">
      <w:pPr>
        <w:jc w:val="both"/>
        <w:rPr>
          <w:rFonts w:ascii="Calibri" w:eastAsia="Times New Roman" w:hAnsi="Calibri" w:cs="Calibri"/>
          <w:b/>
          <w:bCs/>
          <w:color w:val="000000"/>
          <w:sz w:val="22"/>
          <w:szCs w:val="22"/>
        </w:rPr>
      </w:pPr>
      <w:r w:rsidRPr="00773340">
        <w:rPr>
          <w:rFonts w:ascii="Calibri" w:eastAsia="Times New Roman" w:hAnsi="Calibri" w:cs="Calibri"/>
          <w:color w:val="000000"/>
          <w:sz w:val="22"/>
          <w:szCs w:val="22"/>
        </w:rPr>
        <w:t>•</w:t>
      </w:r>
      <w:proofErr w:type="gramStart"/>
      <w:r w:rsidRPr="00773340">
        <w:rPr>
          <w:rFonts w:ascii="Calibri" w:eastAsia="Times New Roman" w:hAnsi="Calibri" w:cs="Calibri"/>
          <w:color w:val="000000"/>
          <w:sz w:val="22"/>
          <w:szCs w:val="22"/>
        </w:rPr>
        <w:tab/>
      </w:r>
      <w:r w:rsidRPr="00773340">
        <w:rPr>
          <w:rFonts w:ascii="Calibri" w:eastAsia="Times New Roman" w:hAnsi="Calibri" w:cs="Calibri"/>
          <w:b/>
          <w:bCs/>
          <w:color w:val="000000"/>
          <w:sz w:val="22"/>
          <w:szCs w:val="22"/>
        </w:rPr>
        <w:t>“</w:t>
      </w:r>
      <w:proofErr w:type="gramEnd"/>
      <w:r w:rsidRPr="00773340">
        <w:rPr>
          <w:rFonts w:ascii="Calibri" w:eastAsia="Times New Roman" w:hAnsi="Calibri" w:cs="Calibri"/>
          <w:b/>
          <w:bCs/>
          <w:color w:val="000000"/>
          <w:sz w:val="22"/>
          <w:szCs w:val="22"/>
        </w:rPr>
        <w:t>DALLE AULE PARLAMENTARI ALLE AULE DI SCUOLA. LEZIONI DI COSTITUZIONE”</w:t>
      </w:r>
    </w:p>
    <w:p w:rsidR="00773340" w:rsidRPr="00773340" w:rsidRDefault="00773340" w:rsidP="00773340">
      <w:pPr>
        <w:jc w:val="both"/>
        <w:rPr>
          <w:rFonts w:ascii="Calibri" w:eastAsia="Times New Roman" w:hAnsi="Calibri" w:cs="Calibri"/>
          <w:color w:val="000000"/>
          <w:sz w:val="22"/>
          <w:szCs w:val="22"/>
        </w:rPr>
      </w:pPr>
      <w:r w:rsidRPr="00773340">
        <w:rPr>
          <w:rFonts w:ascii="Calibri" w:eastAsia="Times New Roman" w:hAnsi="Calibri" w:cs="Calibri"/>
          <w:color w:val="000000"/>
          <w:sz w:val="22"/>
          <w:szCs w:val="22"/>
        </w:rPr>
        <w:t>Il concorso, promosso dal Senato della Repubblica e Camera dei Deputati  in collaborazione con il Ministero dell’ Istruzione, propone di fornire agli studenti, agli insegnanti e ai consigli di classe suggerimenti progettuali, possibilità di confronto e strumenti di ricerca con cui attivare la discussione sulle numerose tematiche che il testo costituzionale continua ad offrire, nella convinzione che, anche per tale via, si favorisca la crescita civile dei giovani, si sviluppi il senso della legalità e si rafforzi l’impegno per la democrazia e la partecipazione. Il concorso è dedicato agli studenti degli Istituti di istruzione secondaria di secondo grado.</w:t>
      </w:r>
    </w:p>
    <w:p w:rsidR="00773340" w:rsidRPr="00773340" w:rsidRDefault="00773340" w:rsidP="00773340">
      <w:pPr>
        <w:jc w:val="both"/>
        <w:rPr>
          <w:rFonts w:ascii="Calibri" w:eastAsia="Times New Roman" w:hAnsi="Calibri" w:cs="Calibri"/>
          <w:color w:val="000000"/>
          <w:sz w:val="22"/>
          <w:szCs w:val="22"/>
        </w:rPr>
      </w:pPr>
      <w:r w:rsidRPr="00773340">
        <w:rPr>
          <w:rFonts w:ascii="Calibri" w:eastAsia="Times New Roman" w:hAnsi="Calibri" w:cs="Calibri"/>
          <w:color w:val="000000"/>
          <w:sz w:val="22"/>
          <w:szCs w:val="22"/>
        </w:rPr>
        <w:t>-</w:t>
      </w:r>
      <w:r w:rsidRPr="00773340">
        <w:rPr>
          <w:rFonts w:ascii="Calibri" w:eastAsia="Times New Roman" w:hAnsi="Calibri" w:cs="Calibri"/>
          <w:color w:val="000000"/>
          <w:sz w:val="22"/>
          <w:szCs w:val="22"/>
        </w:rPr>
        <w:tab/>
        <w:t xml:space="preserve">Scadenza concorso 27/03/2020. </w:t>
      </w:r>
    </w:p>
    <w:p w:rsidR="00773340" w:rsidRPr="00773340" w:rsidRDefault="00773340" w:rsidP="00773340">
      <w:pPr>
        <w:jc w:val="both"/>
        <w:rPr>
          <w:rFonts w:ascii="Calibri" w:eastAsia="Times New Roman" w:hAnsi="Calibri" w:cs="Calibri"/>
          <w:color w:val="000000"/>
          <w:sz w:val="22"/>
          <w:szCs w:val="22"/>
        </w:rPr>
      </w:pPr>
    </w:p>
    <w:p w:rsidR="00773340" w:rsidRPr="00773340" w:rsidRDefault="00773340" w:rsidP="00773340">
      <w:pPr>
        <w:jc w:val="both"/>
        <w:rPr>
          <w:rFonts w:ascii="Calibri" w:eastAsia="Times New Roman" w:hAnsi="Calibri" w:cs="Calibri"/>
          <w:b/>
          <w:bCs/>
          <w:color w:val="000000"/>
          <w:sz w:val="22"/>
          <w:szCs w:val="22"/>
        </w:rPr>
      </w:pPr>
      <w:r w:rsidRPr="00773340">
        <w:rPr>
          <w:rFonts w:ascii="Calibri" w:eastAsia="Times New Roman" w:hAnsi="Calibri" w:cs="Calibri"/>
          <w:color w:val="000000"/>
          <w:sz w:val="22"/>
          <w:szCs w:val="22"/>
        </w:rPr>
        <w:t>•</w:t>
      </w:r>
      <w:r w:rsidRPr="00773340">
        <w:rPr>
          <w:rFonts w:ascii="Calibri" w:eastAsia="Times New Roman" w:hAnsi="Calibri" w:cs="Calibri"/>
          <w:color w:val="000000"/>
          <w:sz w:val="22"/>
          <w:szCs w:val="22"/>
        </w:rPr>
        <w:tab/>
      </w:r>
      <w:r w:rsidRPr="00773340">
        <w:rPr>
          <w:rFonts w:ascii="Calibri" w:eastAsia="Times New Roman" w:hAnsi="Calibri" w:cs="Calibri"/>
          <w:b/>
          <w:bCs/>
          <w:color w:val="000000"/>
          <w:sz w:val="22"/>
          <w:szCs w:val="22"/>
        </w:rPr>
        <w:t>ICARO 20</w:t>
      </w:r>
    </w:p>
    <w:p w:rsidR="00773340" w:rsidRPr="00773340" w:rsidRDefault="00773340" w:rsidP="00773340">
      <w:pPr>
        <w:jc w:val="both"/>
        <w:rPr>
          <w:rFonts w:ascii="Calibri" w:eastAsia="Times New Roman" w:hAnsi="Calibri" w:cs="Calibri"/>
          <w:color w:val="000000"/>
          <w:sz w:val="22"/>
          <w:szCs w:val="22"/>
        </w:rPr>
      </w:pPr>
      <w:r w:rsidRPr="00773340">
        <w:rPr>
          <w:rFonts w:ascii="Calibri" w:eastAsia="Times New Roman" w:hAnsi="Calibri" w:cs="Calibri"/>
          <w:color w:val="000000"/>
          <w:sz w:val="22"/>
          <w:szCs w:val="22"/>
        </w:rPr>
        <w:t>Nell’ambito delle iniziative volte alla diffusione della cultura della sicurezza stradale tra gli studenti e dei corretti comportamenti da utente della strada, il Ministero dell’Interno – Dipartimento della Pubblica Sicurezza – Polizia stradale e il MIT – Direzione generale per la sicurezza stradale, in collaborazione con  il Ministero dell’Istruzione</w:t>
      </w:r>
      <w:r>
        <w:rPr>
          <w:rFonts w:ascii="Calibri" w:eastAsia="Times New Roman" w:hAnsi="Calibri" w:cs="Calibri"/>
          <w:color w:val="000000"/>
          <w:sz w:val="22"/>
          <w:szCs w:val="22"/>
        </w:rPr>
        <w:t>,</w:t>
      </w:r>
      <w:r w:rsidRPr="00773340">
        <w:rPr>
          <w:rFonts w:ascii="Calibri" w:eastAsia="Times New Roman" w:hAnsi="Calibri" w:cs="Calibri"/>
          <w:color w:val="000000"/>
          <w:sz w:val="22"/>
          <w:szCs w:val="22"/>
        </w:rPr>
        <w:t xml:space="preserve"> propongono il concorso ICARO dedicato agli studenti delle scuole secondarie di primo e secondo grado che ha  come oggetto la realizzazione di un video messaggio dal titolo “Influencer per un giorno – messaggio sulla sicurezza stradale”.  Scadenza concorso 30/05/2020.</w:t>
      </w:r>
    </w:p>
    <w:p w:rsidR="00773340" w:rsidRPr="00773340" w:rsidRDefault="00773340" w:rsidP="00773340">
      <w:pPr>
        <w:jc w:val="both"/>
        <w:rPr>
          <w:rFonts w:ascii="Calibri" w:eastAsia="Times New Roman" w:hAnsi="Calibri" w:cs="Calibri"/>
          <w:color w:val="000000"/>
          <w:sz w:val="22"/>
          <w:szCs w:val="22"/>
        </w:rPr>
      </w:pPr>
    </w:p>
    <w:p w:rsidR="00773340" w:rsidRPr="00773340" w:rsidRDefault="00773340" w:rsidP="00773340">
      <w:pPr>
        <w:jc w:val="both"/>
        <w:rPr>
          <w:rFonts w:ascii="Calibri" w:eastAsia="Times New Roman" w:hAnsi="Calibri" w:cs="Calibri"/>
          <w:b/>
          <w:bCs/>
          <w:color w:val="000000"/>
          <w:sz w:val="22"/>
          <w:szCs w:val="22"/>
        </w:rPr>
      </w:pPr>
      <w:r w:rsidRPr="00773340">
        <w:rPr>
          <w:rFonts w:ascii="Calibri" w:eastAsia="Times New Roman" w:hAnsi="Calibri" w:cs="Calibri"/>
          <w:color w:val="000000"/>
          <w:sz w:val="22"/>
          <w:szCs w:val="22"/>
        </w:rPr>
        <w:t>•</w:t>
      </w:r>
      <w:r w:rsidRPr="00773340">
        <w:rPr>
          <w:rFonts w:ascii="Calibri" w:eastAsia="Times New Roman" w:hAnsi="Calibri" w:cs="Calibri"/>
          <w:color w:val="000000"/>
          <w:sz w:val="22"/>
          <w:szCs w:val="22"/>
        </w:rPr>
        <w:tab/>
      </w:r>
      <w:r w:rsidRPr="00773340">
        <w:rPr>
          <w:rFonts w:ascii="Calibri" w:eastAsia="Times New Roman" w:hAnsi="Calibri" w:cs="Calibri"/>
          <w:b/>
          <w:bCs/>
          <w:color w:val="000000"/>
          <w:sz w:val="22"/>
          <w:szCs w:val="22"/>
        </w:rPr>
        <w:t>LC EDUCATIONAL-  LOTTA ALLA CONTRAFFAZIONE</w:t>
      </w:r>
    </w:p>
    <w:p w:rsidR="00773340" w:rsidRPr="00773340" w:rsidRDefault="00773340" w:rsidP="00773340">
      <w:pPr>
        <w:jc w:val="both"/>
        <w:rPr>
          <w:rFonts w:ascii="Calibri" w:eastAsia="Times New Roman" w:hAnsi="Calibri" w:cs="Calibri"/>
          <w:color w:val="000000"/>
          <w:sz w:val="22"/>
          <w:szCs w:val="22"/>
        </w:rPr>
      </w:pPr>
      <w:r w:rsidRPr="00773340">
        <w:rPr>
          <w:rFonts w:ascii="Calibri" w:eastAsia="Times New Roman" w:hAnsi="Calibri" w:cs="Calibri"/>
          <w:color w:val="000000"/>
          <w:sz w:val="22"/>
          <w:szCs w:val="22"/>
        </w:rPr>
        <w:t xml:space="preserve">Il concorso è promosso dalla Direzione Generale per la tutela della proprietà industriale – Ufficio italiano Brevetti e Marchi del Ministero dello Sviluppo Economico in collaborazione con il Ministero dell’Istruzione, l’Agenzia delle Dogane e Monopoli e alcuni noti brand. Il concorso è rivolto alle classi terze e quarte degli </w:t>
      </w:r>
      <w:r w:rsidRPr="00773340">
        <w:rPr>
          <w:rFonts w:ascii="Calibri" w:eastAsia="Times New Roman" w:hAnsi="Calibri" w:cs="Calibri"/>
          <w:color w:val="000000"/>
          <w:sz w:val="22"/>
          <w:szCs w:val="22"/>
        </w:rPr>
        <w:lastRenderedPageBreak/>
        <w:t xml:space="preserve">istituti secondari di secondo grado delle regioni Lazio, Campania, Lombardia, Puglia e Liguria </w:t>
      </w:r>
      <w:proofErr w:type="gramStart"/>
      <w:r w:rsidRPr="00773340">
        <w:rPr>
          <w:rFonts w:ascii="Calibri" w:eastAsia="Times New Roman" w:hAnsi="Calibri" w:cs="Calibri"/>
          <w:color w:val="000000"/>
          <w:sz w:val="22"/>
          <w:szCs w:val="22"/>
        </w:rPr>
        <w:t>ed  è</w:t>
      </w:r>
      <w:proofErr w:type="gramEnd"/>
      <w:r w:rsidRPr="00773340">
        <w:rPr>
          <w:rFonts w:ascii="Calibri" w:eastAsia="Times New Roman" w:hAnsi="Calibri" w:cs="Calibri"/>
          <w:color w:val="000000"/>
          <w:sz w:val="22"/>
          <w:szCs w:val="22"/>
        </w:rPr>
        <w:t xml:space="preserve"> diretto a selezionare le migliori produzioni audiovisive e le migliori sceneggiature sul tema della contraffazione. Le rappresentazioni delle sceneggiature più originali potranno essere oggetto della realizzazione di video-pillole, utili a promuovere la conoscenza del fenomeno </w:t>
      </w:r>
      <w:proofErr w:type="spellStart"/>
      <w:r w:rsidRPr="00773340">
        <w:rPr>
          <w:rFonts w:ascii="Calibri" w:eastAsia="Times New Roman" w:hAnsi="Calibri" w:cs="Calibri"/>
          <w:color w:val="000000"/>
          <w:sz w:val="22"/>
          <w:szCs w:val="22"/>
        </w:rPr>
        <w:t>contraffattivo</w:t>
      </w:r>
      <w:proofErr w:type="spellEnd"/>
      <w:r w:rsidRPr="00773340">
        <w:rPr>
          <w:rFonts w:ascii="Calibri" w:eastAsia="Times New Roman" w:hAnsi="Calibri" w:cs="Calibri"/>
          <w:color w:val="000000"/>
          <w:sz w:val="22"/>
          <w:szCs w:val="22"/>
        </w:rPr>
        <w:t xml:space="preserve"> anche al di fuori del territorio dove sono state realizzate, in occasione di eventi istituzionali e/o iniziative di comunicazione dedicate alla suddetta tematica. Scadenza concorso 15/05/2020.</w:t>
      </w:r>
    </w:p>
    <w:p w:rsidR="00E54618" w:rsidRPr="006E1207" w:rsidRDefault="00E54618" w:rsidP="00E54618">
      <w:pPr>
        <w:pStyle w:val="Paragrafoelenco"/>
        <w:jc w:val="both"/>
        <w:rPr>
          <w:rFonts w:ascii="Calibri" w:eastAsia="Times New Roman" w:hAnsi="Calibri" w:cs="Calibri"/>
          <w:color w:val="000000"/>
          <w:sz w:val="22"/>
          <w:szCs w:val="22"/>
        </w:rPr>
      </w:pPr>
    </w:p>
    <w:p w:rsidR="00F53DF4" w:rsidRPr="00E54618" w:rsidRDefault="00F53DF4" w:rsidP="00F53DF4">
      <w:pPr>
        <w:pStyle w:val="Paragrafoelenco"/>
        <w:jc w:val="both"/>
        <w:rPr>
          <w:rFonts w:ascii="Calibri" w:eastAsia="Times New Roman" w:hAnsi="Calibri" w:cs="Calibri"/>
          <w:sz w:val="22"/>
          <w:szCs w:val="22"/>
        </w:rPr>
      </w:pPr>
    </w:p>
    <w:p w:rsidR="00F53DF4" w:rsidRPr="00F53DF4" w:rsidRDefault="00F53DF4" w:rsidP="00F53DF4">
      <w:pPr>
        <w:ind w:left="360"/>
        <w:jc w:val="both"/>
        <w:rPr>
          <w:rFonts w:ascii="Calibri" w:eastAsia="Times New Roman" w:hAnsi="Calibri" w:cs="Calibri"/>
          <w:color w:val="000000"/>
          <w:sz w:val="22"/>
          <w:szCs w:val="22"/>
        </w:rPr>
      </w:pPr>
    </w:p>
    <w:p w:rsidR="00A50489" w:rsidRDefault="00BB0557" w:rsidP="00A50489">
      <w:pPr>
        <w:pStyle w:val="Paragrafoelenco"/>
        <w:numPr>
          <w:ilvl w:val="0"/>
          <w:numId w:val="2"/>
        </w:numPr>
        <w:ind w:left="0" w:firstLine="0"/>
        <w:jc w:val="both"/>
        <w:rPr>
          <w:rFonts w:eastAsia="Times New Roman" w:cs="Times New Roman"/>
          <w:b/>
        </w:rPr>
      </w:pPr>
      <w:r>
        <w:rPr>
          <w:rFonts w:eastAsia="Times New Roman" w:cs="Times New Roman"/>
          <w:b/>
        </w:rPr>
        <w:t xml:space="preserve"> </w:t>
      </w:r>
      <w:r w:rsidR="00A50489">
        <w:rPr>
          <w:rFonts w:eastAsia="Times New Roman" w:cs="Times New Roman"/>
          <w:b/>
        </w:rPr>
        <w:t>“</w:t>
      </w:r>
      <w:r w:rsidR="00A50489" w:rsidRPr="00A50489">
        <w:rPr>
          <w:rFonts w:eastAsia="Times New Roman" w:cs="Times New Roman"/>
          <w:b/>
        </w:rPr>
        <w:t xml:space="preserve">GENERAZIONI </w:t>
      </w:r>
      <w:r w:rsidR="00A50489">
        <w:rPr>
          <w:rFonts w:eastAsia="Times New Roman" w:cs="Times New Roman"/>
          <w:b/>
        </w:rPr>
        <w:t>CREATIVE</w:t>
      </w:r>
      <w:r w:rsidR="00A50489" w:rsidRPr="00A50489">
        <w:rPr>
          <w:rFonts w:eastAsia="Times New Roman" w:cs="Times New Roman"/>
          <w:b/>
        </w:rPr>
        <w:t xml:space="preserve"> – DIVENTA AUTORE</w:t>
      </w:r>
      <w:r w:rsidR="00A50489">
        <w:rPr>
          <w:rFonts w:eastAsia="Times New Roman" w:cs="Times New Roman"/>
          <w:b/>
        </w:rPr>
        <w:t>”</w:t>
      </w:r>
      <w:r w:rsidR="00A50489" w:rsidRPr="00A50489">
        <w:rPr>
          <w:rFonts w:eastAsia="Times New Roman" w:cs="Times New Roman"/>
          <w:b/>
        </w:rPr>
        <w:t xml:space="preserve"> </w:t>
      </w:r>
    </w:p>
    <w:p w:rsidR="00A50489" w:rsidRDefault="00A50489" w:rsidP="00A50489">
      <w:pPr>
        <w:pStyle w:val="Paragrafoelenco"/>
        <w:ind w:left="0"/>
        <w:jc w:val="both"/>
        <w:rPr>
          <w:rFonts w:ascii="Calibri" w:eastAsia="Times New Roman" w:hAnsi="Calibri" w:cs="Calibri"/>
          <w:sz w:val="22"/>
          <w:szCs w:val="22"/>
        </w:rPr>
      </w:pPr>
      <w:r w:rsidRPr="00A50489">
        <w:rPr>
          <w:rFonts w:ascii="Calibri" w:eastAsia="Times New Roman" w:hAnsi="Calibri" w:cs="Calibri"/>
          <w:sz w:val="22"/>
          <w:szCs w:val="22"/>
        </w:rPr>
        <w:t>Concorso promosso da “</w:t>
      </w:r>
      <w:proofErr w:type="spellStart"/>
      <w:r w:rsidRPr="00A50489">
        <w:rPr>
          <w:rFonts w:ascii="Calibri" w:eastAsia="Times New Roman" w:hAnsi="Calibri" w:cs="Calibri"/>
          <w:sz w:val="22"/>
          <w:szCs w:val="22"/>
        </w:rPr>
        <w:t>Safer</w:t>
      </w:r>
      <w:proofErr w:type="spellEnd"/>
      <w:r w:rsidRPr="00A50489">
        <w:rPr>
          <w:rFonts w:ascii="Calibri" w:eastAsia="Times New Roman" w:hAnsi="Calibri" w:cs="Calibri"/>
          <w:sz w:val="22"/>
          <w:szCs w:val="22"/>
        </w:rPr>
        <w:t xml:space="preserve"> Internet Centre – Generazioni Connesse” e “MIBACT- Direzione Generale Biblioteche e Istituti Culturali” in collaborazione con il CREDA. Il Concorso è riservato agli studenti della scuola secondaria di secondo grado (di seguito anche Partecipanti o Candidati) che abbiano compiuto 16 anni di età. Il concorso intende promuovere la conoscenza del diritto di autore e il rispetto dei diritti morali e patrimoniali degli autori e di coloro che concorrono alla realizzazione dei contenuti creativi. L’obiettivo principale, quindi, è sensibilizzare i più giovani al rispetto dei diritti di proprietà intellettuale facendoli diventare autori e trasformandoli in veri e propri titolari di tali diritti. Infatti, una volta divenuti autori di un’opera potranno capire meglio cosa significhi la “pirateria online” e quali danni possa arrecare all’intero sistema produttivo di contenuti creativi. Le opere vincitrici saranno pubblicate in sede di premiazione e registrate nel Registro pubblico generale delle opere protette dalla legge sul diritto d’autore (di seguito Registro), la cui importante funzione a servizio degli autori, dei produttori, degli utilizzatori di contenuti creativi è di far fede, fino a prova contraria, dell’esistenza dell’opera, del</w:t>
      </w:r>
      <w:r w:rsidR="00253235">
        <w:rPr>
          <w:rFonts w:ascii="Calibri" w:eastAsia="Times New Roman" w:hAnsi="Calibri" w:cs="Calibri"/>
          <w:sz w:val="22"/>
          <w:szCs w:val="22"/>
        </w:rPr>
        <w:t>l</w:t>
      </w:r>
      <w:r w:rsidRPr="00A50489">
        <w:rPr>
          <w:rFonts w:ascii="Calibri" w:eastAsia="Times New Roman" w:hAnsi="Calibri" w:cs="Calibri"/>
          <w:sz w:val="22"/>
          <w:szCs w:val="22"/>
        </w:rPr>
        <w:t>a pubblicazione e della paternità della stessa.</w:t>
      </w:r>
    </w:p>
    <w:p w:rsidR="002D3087" w:rsidRDefault="00253235" w:rsidP="00253235">
      <w:pPr>
        <w:pStyle w:val="Paragrafoelenco"/>
        <w:numPr>
          <w:ilvl w:val="0"/>
          <w:numId w:val="5"/>
        </w:numPr>
        <w:jc w:val="both"/>
        <w:rPr>
          <w:rFonts w:ascii="Calibri" w:eastAsia="Times New Roman" w:hAnsi="Calibri" w:cs="Calibri"/>
          <w:sz w:val="22"/>
          <w:szCs w:val="22"/>
        </w:rPr>
      </w:pPr>
      <w:r>
        <w:rPr>
          <w:rFonts w:ascii="Calibri" w:eastAsia="Times New Roman" w:hAnsi="Calibri" w:cs="Calibri"/>
          <w:sz w:val="22"/>
          <w:szCs w:val="22"/>
        </w:rPr>
        <w:t xml:space="preserve">Scadenza concorso 16/03/2020. </w:t>
      </w:r>
    </w:p>
    <w:p w:rsidR="00253235" w:rsidRDefault="00253235" w:rsidP="00253235">
      <w:pPr>
        <w:pStyle w:val="Paragrafoelenco"/>
        <w:jc w:val="both"/>
        <w:rPr>
          <w:rFonts w:ascii="Calibri" w:eastAsia="Times New Roman" w:hAnsi="Calibri" w:cs="Calibri"/>
          <w:sz w:val="22"/>
          <w:szCs w:val="22"/>
        </w:rPr>
      </w:pPr>
    </w:p>
    <w:p w:rsidR="002D3087" w:rsidRPr="002D3087" w:rsidRDefault="002D3087" w:rsidP="002D3087">
      <w:pPr>
        <w:pStyle w:val="Paragrafoelenco"/>
        <w:numPr>
          <w:ilvl w:val="0"/>
          <w:numId w:val="2"/>
        </w:numPr>
        <w:ind w:left="0" w:firstLine="0"/>
        <w:jc w:val="both"/>
        <w:rPr>
          <w:rFonts w:eastAsia="Times New Roman" w:cs="Times New Roman"/>
          <w:b/>
        </w:rPr>
      </w:pPr>
      <w:r w:rsidRPr="002D3087">
        <w:rPr>
          <w:rFonts w:eastAsia="Times New Roman" w:cs="Times New Roman"/>
          <w:b/>
        </w:rPr>
        <w:t>LET’S APP</w:t>
      </w:r>
    </w:p>
    <w:p w:rsidR="002D3087" w:rsidRDefault="002D3087" w:rsidP="00A50489">
      <w:pPr>
        <w:pStyle w:val="Paragrafoelenco"/>
        <w:ind w:left="0"/>
        <w:jc w:val="both"/>
        <w:rPr>
          <w:rFonts w:ascii="Calibri" w:eastAsia="Times New Roman" w:hAnsi="Calibri" w:cs="Calibri"/>
          <w:sz w:val="22"/>
          <w:szCs w:val="22"/>
        </w:rPr>
      </w:pPr>
      <w:r>
        <w:rPr>
          <w:rFonts w:ascii="Calibri" w:eastAsia="Times New Roman" w:hAnsi="Calibri" w:cs="Calibri"/>
          <w:sz w:val="22"/>
          <w:szCs w:val="22"/>
        </w:rPr>
        <w:t>Concorso promosso dal Ministero dell’Istruzione – Carta dello Studente e da</w:t>
      </w:r>
      <w:r w:rsidRPr="002D3087">
        <w:rPr>
          <w:rFonts w:ascii="Calibri" w:eastAsia="Times New Roman" w:hAnsi="Calibri" w:cs="Calibri"/>
          <w:sz w:val="22"/>
          <w:szCs w:val="22"/>
        </w:rPr>
        <w:t xml:space="preserve"> Samsung Electronics Italia </w:t>
      </w:r>
      <w:r>
        <w:rPr>
          <w:rFonts w:ascii="Calibri" w:eastAsia="Times New Roman" w:hAnsi="Calibri" w:cs="Calibri"/>
          <w:sz w:val="22"/>
          <w:szCs w:val="22"/>
        </w:rPr>
        <w:t>dedicato</w:t>
      </w:r>
      <w:r w:rsidRPr="002D3087">
        <w:rPr>
          <w:rFonts w:ascii="Calibri" w:eastAsia="Times New Roman" w:hAnsi="Calibri" w:cs="Calibri"/>
          <w:sz w:val="22"/>
          <w:szCs w:val="22"/>
        </w:rPr>
        <w:t xml:space="preserve"> a tutte le classi della Scuola Secondaria di 2° Grado.</w:t>
      </w:r>
    </w:p>
    <w:p w:rsidR="002D3087" w:rsidRPr="002D3087" w:rsidRDefault="002D3087" w:rsidP="002D3087">
      <w:pPr>
        <w:shd w:val="clear" w:color="auto" w:fill="FFFFFF"/>
        <w:jc w:val="both"/>
        <w:rPr>
          <w:rFonts w:ascii="Calibri" w:eastAsia="Times New Roman" w:hAnsi="Calibri" w:cs="Calibri"/>
          <w:sz w:val="22"/>
          <w:szCs w:val="22"/>
        </w:rPr>
      </w:pPr>
      <w:r w:rsidRPr="002D3087">
        <w:rPr>
          <w:rFonts w:ascii="Calibri" w:eastAsia="Times New Roman" w:hAnsi="Calibri" w:cs="Calibri"/>
          <w:sz w:val="22"/>
          <w:szCs w:val="22"/>
        </w:rPr>
        <w:t xml:space="preserve"> Il Concorso si pone l’obiettivo di sensibilizzare la comunità studentesca e incentivare i ragazzi verso le basi della programmazione e della digitalizzazione, attraverso la possibilità di fruire anche di una piattaforma di e-learning appositamente ideata, nell’ambito del </w:t>
      </w:r>
      <w:proofErr w:type="spellStart"/>
      <w:r w:rsidRPr="002D3087">
        <w:rPr>
          <w:rFonts w:ascii="Calibri" w:eastAsia="Times New Roman" w:hAnsi="Calibri" w:cs="Calibri"/>
          <w:sz w:val="22"/>
          <w:szCs w:val="22"/>
        </w:rPr>
        <w:t>framework</w:t>
      </w:r>
      <w:proofErr w:type="spellEnd"/>
      <w:r w:rsidRPr="002D3087">
        <w:rPr>
          <w:rFonts w:ascii="Calibri" w:eastAsia="Times New Roman" w:hAnsi="Calibri" w:cs="Calibri"/>
          <w:sz w:val="22"/>
          <w:szCs w:val="22"/>
        </w:rPr>
        <w:t xml:space="preserve"> di sviluppo </w:t>
      </w:r>
      <w:proofErr w:type="spellStart"/>
      <w:r w:rsidRPr="002D3087">
        <w:rPr>
          <w:rFonts w:ascii="Calibri" w:eastAsia="Times New Roman" w:hAnsi="Calibri" w:cs="Calibri"/>
          <w:sz w:val="22"/>
          <w:szCs w:val="22"/>
        </w:rPr>
        <w:t>AppInventor</w:t>
      </w:r>
      <w:proofErr w:type="spellEnd"/>
      <w:r w:rsidRPr="002D3087">
        <w:rPr>
          <w:rFonts w:ascii="Calibri" w:eastAsia="Times New Roman" w:hAnsi="Calibri" w:cs="Calibri"/>
          <w:sz w:val="22"/>
          <w:szCs w:val="22"/>
        </w:rPr>
        <w:t>, cosicché, alla fine del percorso di partecipazione e formazione, abbiano acquisito competenze utili a realizzare un’applicazione per smartphone su piattaforma Android.</w:t>
      </w:r>
    </w:p>
    <w:p w:rsidR="002D3087" w:rsidRPr="002D3087" w:rsidRDefault="002D3087" w:rsidP="002D3087">
      <w:pPr>
        <w:shd w:val="clear" w:color="auto" w:fill="FFFFFF"/>
        <w:jc w:val="both"/>
        <w:rPr>
          <w:rFonts w:ascii="Calibri" w:eastAsia="Times New Roman" w:hAnsi="Calibri" w:cs="Calibri"/>
          <w:sz w:val="22"/>
          <w:szCs w:val="22"/>
        </w:rPr>
      </w:pPr>
      <w:r w:rsidRPr="002D3087">
        <w:rPr>
          <w:rFonts w:ascii="Calibri" w:eastAsia="Times New Roman" w:hAnsi="Calibri" w:cs="Calibri"/>
          <w:sz w:val="22"/>
          <w:szCs w:val="22"/>
        </w:rPr>
        <w:t>Agli studenti che ultimeranno il corso online verrà attribuito il titolo di “</w:t>
      </w:r>
      <w:proofErr w:type="spellStart"/>
      <w:r w:rsidRPr="002D3087">
        <w:rPr>
          <w:rFonts w:ascii="Calibri" w:eastAsia="Times New Roman" w:hAnsi="Calibri" w:cs="Calibri"/>
          <w:sz w:val="22"/>
          <w:szCs w:val="22"/>
        </w:rPr>
        <w:t>Let’s</w:t>
      </w:r>
      <w:proofErr w:type="spellEnd"/>
      <w:r w:rsidRPr="002D3087">
        <w:rPr>
          <w:rFonts w:ascii="Calibri" w:eastAsia="Times New Roman" w:hAnsi="Calibri" w:cs="Calibri"/>
          <w:sz w:val="22"/>
          <w:szCs w:val="22"/>
        </w:rPr>
        <w:t xml:space="preserve"> </w:t>
      </w:r>
      <w:proofErr w:type="spellStart"/>
      <w:r w:rsidRPr="002D3087">
        <w:rPr>
          <w:rFonts w:ascii="Calibri" w:eastAsia="Times New Roman" w:hAnsi="Calibri" w:cs="Calibri"/>
          <w:sz w:val="22"/>
          <w:szCs w:val="22"/>
        </w:rPr>
        <w:t>App</w:t>
      </w:r>
      <w:proofErr w:type="spellEnd"/>
      <w:r w:rsidRPr="002D3087">
        <w:rPr>
          <w:rFonts w:ascii="Calibri" w:eastAsia="Times New Roman" w:hAnsi="Calibri" w:cs="Calibri"/>
          <w:sz w:val="22"/>
          <w:szCs w:val="22"/>
        </w:rPr>
        <w:t xml:space="preserve"> </w:t>
      </w:r>
      <w:proofErr w:type="spellStart"/>
      <w:r w:rsidRPr="002D3087">
        <w:rPr>
          <w:rFonts w:ascii="Calibri" w:eastAsia="Times New Roman" w:hAnsi="Calibri" w:cs="Calibri"/>
          <w:sz w:val="22"/>
          <w:szCs w:val="22"/>
        </w:rPr>
        <w:t>Champion</w:t>
      </w:r>
      <w:proofErr w:type="spellEnd"/>
      <w:r w:rsidRPr="002D3087">
        <w:rPr>
          <w:rFonts w:ascii="Calibri" w:eastAsia="Times New Roman" w:hAnsi="Calibri" w:cs="Calibri"/>
          <w:sz w:val="22"/>
          <w:szCs w:val="22"/>
        </w:rPr>
        <w:t>” da parte di Samsung Italia con relativo attestato di conclusione del corso sulla piattaforma con il supporto Samsung.</w:t>
      </w:r>
    </w:p>
    <w:p w:rsidR="002D3087" w:rsidRPr="002D3087" w:rsidRDefault="002D3087" w:rsidP="002D3087">
      <w:pPr>
        <w:shd w:val="clear" w:color="auto" w:fill="FFFFFF"/>
        <w:jc w:val="both"/>
        <w:rPr>
          <w:rFonts w:ascii="Calibri" w:eastAsia="Times New Roman" w:hAnsi="Calibri" w:cs="Calibri"/>
          <w:sz w:val="22"/>
          <w:szCs w:val="22"/>
        </w:rPr>
      </w:pPr>
      <w:r w:rsidRPr="002D3087">
        <w:rPr>
          <w:rFonts w:ascii="Calibri" w:eastAsia="Times New Roman" w:hAnsi="Calibri" w:cs="Calibri"/>
          <w:sz w:val="22"/>
          <w:szCs w:val="22"/>
        </w:rPr>
        <w:t>Gli studenti e i docenti registrati sulla piattaforma, una volta concluso il percorso on line di formazione, potranno formare con la collaborazione della propria Istituzione scolastica, delle squadre composte fino a un massimo di 5 studenti (incluso lo studente registrato che ha concluso il proprio percorso formativo e aggiungendo il docente-tutor registrato in piattaforma), con il fine di realizzare il progetto di una App di idea imprenditoriale e partecipare a un hackathon per lo sviluppo di una propria app. Il partecipante al corso avrà dunque il compito di formare gli altri membri del gruppo trasferendo le nozioni acquisite durante lo svolgimento del percorso online di formazione e dovrà provvedere a far concludere a tutto il gruppo il percorso medesimo.</w:t>
      </w:r>
    </w:p>
    <w:p w:rsidR="002D3087" w:rsidRDefault="0098045F" w:rsidP="00253235">
      <w:pPr>
        <w:pStyle w:val="Paragrafoelenco"/>
        <w:numPr>
          <w:ilvl w:val="0"/>
          <w:numId w:val="5"/>
        </w:numPr>
        <w:jc w:val="both"/>
        <w:rPr>
          <w:rFonts w:ascii="Calibri" w:eastAsia="Times New Roman" w:hAnsi="Calibri" w:cs="Calibri"/>
          <w:sz w:val="22"/>
          <w:szCs w:val="22"/>
        </w:rPr>
      </w:pPr>
      <w:r>
        <w:rPr>
          <w:rFonts w:ascii="Calibri" w:eastAsia="Times New Roman" w:hAnsi="Calibri" w:cs="Calibri"/>
          <w:sz w:val="22"/>
          <w:szCs w:val="22"/>
        </w:rPr>
        <w:t xml:space="preserve">Scadenza concordo 31/03/2020. </w:t>
      </w:r>
    </w:p>
    <w:p w:rsidR="002B7AB9" w:rsidRDefault="002B7AB9" w:rsidP="002B7AB9">
      <w:pPr>
        <w:jc w:val="both"/>
        <w:rPr>
          <w:rFonts w:ascii="Calibri" w:eastAsia="Times New Roman" w:hAnsi="Calibri" w:cs="Calibri"/>
          <w:sz w:val="22"/>
          <w:szCs w:val="22"/>
        </w:rPr>
      </w:pPr>
    </w:p>
    <w:p w:rsidR="002B7AB9" w:rsidRPr="00723CF6" w:rsidRDefault="002B7AB9" w:rsidP="002B7AB9">
      <w:pPr>
        <w:pStyle w:val="Paragrafoelenco"/>
        <w:numPr>
          <w:ilvl w:val="0"/>
          <w:numId w:val="2"/>
        </w:numPr>
        <w:shd w:val="clear" w:color="auto" w:fill="FFFFFF"/>
        <w:tabs>
          <w:tab w:val="left" w:pos="426"/>
        </w:tabs>
        <w:ind w:hanging="780"/>
        <w:jc w:val="both"/>
        <w:rPr>
          <w:rFonts w:eastAsia="Times New Roman" w:cs="Times New Roman"/>
          <w:b/>
        </w:rPr>
      </w:pPr>
      <w:r w:rsidRPr="00723CF6">
        <w:rPr>
          <w:rFonts w:eastAsia="Times New Roman" w:cs="Times New Roman"/>
          <w:b/>
        </w:rPr>
        <w:t xml:space="preserve">“ONESTI NELLO SPORT” </w:t>
      </w:r>
    </w:p>
    <w:p w:rsidR="002B7AB9" w:rsidRDefault="002B7AB9" w:rsidP="002B7AB9">
      <w:pPr>
        <w:pStyle w:val="Paragrafoelenco"/>
        <w:shd w:val="clear" w:color="auto" w:fill="FFFFFF"/>
        <w:ind w:left="780"/>
        <w:jc w:val="both"/>
        <w:rPr>
          <w:rFonts w:ascii="Calibri" w:eastAsia="Times New Roman" w:hAnsi="Calibri" w:cs="Calibri"/>
          <w:sz w:val="22"/>
          <w:szCs w:val="22"/>
        </w:rPr>
      </w:pPr>
    </w:p>
    <w:p w:rsidR="002B7AB9" w:rsidRDefault="002B7AB9" w:rsidP="002B7AB9">
      <w:pPr>
        <w:jc w:val="both"/>
        <w:rPr>
          <w:rFonts w:ascii="Calibri" w:eastAsia="Times New Roman" w:hAnsi="Calibri" w:cs="Calibri"/>
          <w:sz w:val="22"/>
          <w:szCs w:val="22"/>
        </w:rPr>
      </w:pPr>
      <w:r w:rsidRPr="00723CF6">
        <w:rPr>
          <w:rFonts w:ascii="Calibri" w:eastAsia="Times New Roman" w:hAnsi="Calibri" w:cs="Calibri"/>
          <w:sz w:val="22"/>
          <w:szCs w:val="22"/>
        </w:rPr>
        <w:t xml:space="preserve">La fondazione Giulio Onesti, in collaborazione con il Ministero dell’Istruzione, bandisce ogni anno scolastico un Concorso nazionale “Onesti nello Sport”, con l’obiettivo di sensibilizzare gli studenti sul tema della cultura sportiva. L’obiettivo del Concorso è fare cultura attraverso lo sport e valorizzarne tutti gli aspetti etici e ludici. Il tema dell’edizione 2019-20 è “Ambiente e sport”. Rivolto agli studenti degli Istituti secondari di II grado. </w:t>
      </w:r>
      <w:r>
        <w:rPr>
          <w:rFonts w:ascii="Calibri" w:eastAsia="Times New Roman" w:hAnsi="Calibri" w:cs="Calibri"/>
          <w:sz w:val="22"/>
          <w:szCs w:val="22"/>
        </w:rPr>
        <w:t xml:space="preserve"> </w:t>
      </w:r>
    </w:p>
    <w:p w:rsidR="002B7AB9" w:rsidRDefault="002B7AB9" w:rsidP="002B7AB9">
      <w:pPr>
        <w:pStyle w:val="Paragrafoelenco"/>
        <w:numPr>
          <w:ilvl w:val="0"/>
          <w:numId w:val="6"/>
        </w:numPr>
        <w:jc w:val="both"/>
        <w:rPr>
          <w:rFonts w:ascii="Calibri" w:eastAsia="Times New Roman" w:hAnsi="Calibri" w:cs="Calibri"/>
          <w:sz w:val="22"/>
          <w:szCs w:val="22"/>
        </w:rPr>
      </w:pPr>
      <w:r>
        <w:rPr>
          <w:rFonts w:ascii="Calibri" w:eastAsia="Times New Roman" w:hAnsi="Calibri" w:cs="Calibri"/>
          <w:sz w:val="22"/>
          <w:szCs w:val="22"/>
        </w:rPr>
        <w:t xml:space="preserve">Scadenza </w:t>
      </w:r>
      <w:r w:rsidRPr="00723CF6">
        <w:rPr>
          <w:rFonts w:ascii="Calibri" w:eastAsia="Times New Roman" w:hAnsi="Calibri" w:cs="Calibri"/>
          <w:sz w:val="22"/>
          <w:szCs w:val="22"/>
        </w:rPr>
        <w:t>concorso il 30 aprile 2020.</w:t>
      </w:r>
    </w:p>
    <w:p w:rsidR="002B7AB9" w:rsidRDefault="002B7AB9" w:rsidP="002B7AB9">
      <w:pPr>
        <w:jc w:val="both"/>
        <w:rPr>
          <w:rFonts w:ascii="Calibri" w:eastAsia="Times New Roman" w:hAnsi="Calibri" w:cs="Calibri"/>
          <w:sz w:val="22"/>
          <w:szCs w:val="22"/>
        </w:rPr>
      </w:pPr>
    </w:p>
    <w:p w:rsidR="002B7AB9" w:rsidRPr="00723CF6" w:rsidRDefault="002B7AB9" w:rsidP="002B7AB9">
      <w:pPr>
        <w:pStyle w:val="Paragrafoelenco"/>
        <w:numPr>
          <w:ilvl w:val="0"/>
          <w:numId w:val="2"/>
        </w:numPr>
        <w:shd w:val="clear" w:color="auto" w:fill="FFFFFF"/>
        <w:ind w:left="426"/>
        <w:jc w:val="both"/>
        <w:rPr>
          <w:rFonts w:eastAsia="Times New Roman" w:cs="Times New Roman"/>
          <w:b/>
        </w:rPr>
      </w:pPr>
      <w:r w:rsidRPr="00723CF6">
        <w:rPr>
          <w:rFonts w:eastAsia="Times New Roman" w:cs="Times New Roman"/>
          <w:b/>
        </w:rPr>
        <w:t>“COPPA PRIMAVELA 2020”</w:t>
      </w:r>
    </w:p>
    <w:p w:rsidR="002B7AB9" w:rsidRDefault="002B7AB9" w:rsidP="002B7AB9">
      <w:pPr>
        <w:jc w:val="both"/>
        <w:rPr>
          <w:rFonts w:ascii="Book Antiqua" w:hAnsi="Book Antiqua"/>
        </w:rPr>
      </w:pPr>
    </w:p>
    <w:p w:rsidR="002B7AB9" w:rsidRDefault="002B7AB9" w:rsidP="002B7AB9">
      <w:pPr>
        <w:jc w:val="both"/>
        <w:rPr>
          <w:rFonts w:ascii="Calibri" w:eastAsia="Times New Roman" w:hAnsi="Calibri" w:cs="Calibri"/>
          <w:sz w:val="22"/>
          <w:szCs w:val="22"/>
        </w:rPr>
      </w:pPr>
      <w:r w:rsidRPr="00723CF6">
        <w:rPr>
          <w:rFonts w:ascii="Calibri" w:eastAsia="Times New Roman" w:hAnsi="Calibri" w:cs="Calibri"/>
          <w:sz w:val="22"/>
          <w:szCs w:val="22"/>
        </w:rPr>
        <w:t xml:space="preserve">Il Ministero in collaborazione con la Federazione Italiana Vela, in occasione della XXXV edizione della “Coppa </w:t>
      </w:r>
      <w:proofErr w:type="spellStart"/>
      <w:r w:rsidRPr="00723CF6">
        <w:rPr>
          <w:rFonts w:ascii="Calibri" w:eastAsia="Times New Roman" w:hAnsi="Calibri" w:cs="Calibri"/>
          <w:sz w:val="22"/>
          <w:szCs w:val="22"/>
        </w:rPr>
        <w:t>Primavela</w:t>
      </w:r>
      <w:proofErr w:type="spellEnd"/>
      <w:r w:rsidRPr="00723CF6">
        <w:rPr>
          <w:rFonts w:ascii="Calibri" w:eastAsia="Times New Roman" w:hAnsi="Calibri" w:cs="Calibri"/>
          <w:sz w:val="22"/>
          <w:szCs w:val="22"/>
        </w:rPr>
        <w:t xml:space="preserve"> 2020”, che si svolgerà a Cagliari, bandisce un concorso riservato agli alunni delle classi III-IV-V della scuola primaria e a tutti gli alunni delle scuole secondarie di I grado, per la realizzazione di elaborati grafici aventi per oggetto una delle due Classi veliche (barca a vela </w:t>
      </w:r>
      <w:proofErr w:type="spellStart"/>
      <w:r w:rsidRPr="00723CF6">
        <w:rPr>
          <w:rFonts w:ascii="Calibri" w:eastAsia="Times New Roman" w:hAnsi="Calibri" w:cs="Calibri"/>
          <w:sz w:val="22"/>
          <w:szCs w:val="22"/>
        </w:rPr>
        <w:t>Optimist</w:t>
      </w:r>
      <w:proofErr w:type="spellEnd"/>
      <w:r w:rsidRPr="00723CF6">
        <w:rPr>
          <w:rFonts w:ascii="Calibri" w:eastAsia="Times New Roman" w:hAnsi="Calibri" w:cs="Calibri"/>
          <w:sz w:val="22"/>
          <w:szCs w:val="22"/>
        </w:rPr>
        <w:t xml:space="preserve"> e Tavola a vela Techno 293) ammesse alle competizioni sopra indicate. </w:t>
      </w:r>
    </w:p>
    <w:p w:rsidR="00EB3C75" w:rsidRPr="0098045F" w:rsidRDefault="002B7AB9" w:rsidP="00112B68">
      <w:pPr>
        <w:pStyle w:val="Paragrafoelenco"/>
        <w:numPr>
          <w:ilvl w:val="0"/>
          <w:numId w:val="6"/>
        </w:numPr>
        <w:jc w:val="both"/>
        <w:rPr>
          <w:rFonts w:eastAsia="Times New Roman" w:cs="Times New Roman"/>
          <w:b/>
        </w:rPr>
      </w:pPr>
      <w:r w:rsidRPr="00723CF6">
        <w:rPr>
          <w:rFonts w:ascii="Calibri" w:eastAsia="Times New Roman" w:hAnsi="Calibri" w:cs="Calibri"/>
          <w:sz w:val="22"/>
          <w:szCs w:val="22"/>
        </w:rPr>
        <w:t>Elaborati entro il 30 aprile 2020.</w:t>
      </w:r>
      <w:r w:rsidR="00112B68" w:rsidRPr="0098045F">
        <w:rPr>
          <w:rFonts w:eastAsia="Times New Roman" w:cs="Times New Roman"/>
          <w:b/>
        </w:rPr>
        <w:t xml:space="preserve"> </w:t>
      </w:r>
    </w:p>
    <w:sectPr w:rsidR="00EB3C75" w:rsidRPr="0098045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563" w:rsidRDefault="00D34563" w:rsidP="00E61ADE">
      <w:r>
        <w:separator/>
      </w:r>
    </w:p>
  </w:endnote>
  <w:endnote w:type="continuationSeparator" w:id="0">
    <w:p w:rsidR="00D34563" w:rsidRDefault="00D34563" w:rsidP="00E6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nglish111 Adagio BT">
    <w:altName w:val="Mistral"/>
    <w:charset w:val="00"/>
    <w:family w:val="script"/>
    <w:pitch w:val="variable"/>
    <w:sig w:usb0="00000001" w:usb1="00000000" w:usb2="00000000" w:usb3="00000000" w:csb0="0000001B"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563" w:rsidRDefault="00D34563" w:rsidP="00E61ADE">
      <w:r>
        <w:separator/>
      </w:r>
    </w:p>
  </w:footnote>
  <w:footnote w:type="continuationSeparator" w:id="0">
    <w:p w:rsidR="00D34563" w:rsidRDefault="00D34563" w:rsidP="00E61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ADE" w:rsidRDefault="00E61ADE" w:rsidP="00E61ADE">
    <w:pPr>
      <w:jc w:val="center"/>
      <w:rPr>
        <w:rFonts w:ascii="English111 Adagio BT" w:eastAsia="Calibri" w:hAnsi="English111 Adagio BT" w:cs="English111 Adagio BT"/>
        <w:i/>
        <w:iCs/>
        <w:sz w:val="48"/>
        <w:szCs w:val="48"/>
      </w:rPr>
    </w:pPr>
    <w:r w:rsidRPr="00A5409B">
      <w:rPr>
        <w:rFonts w:ascii="Calibri" w:eastAsia="Calibri" w:hAnsi="Calibri" w:cs="Times New Roman"/>
        <w:noProof/>
      </w:rPr>
      <w:drawing>
        <wp:inline distT="0" distB="0" distL="0" distR="0" wp14:anchorId="5687A510" wp14:editId="2CD42A6F">
          <wp:extent cx="570865" cy="62928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1"/>
                  <a:stretch>
                    <a:fillRect/>
                  </a:stretch>
                </pic:blipFill>
                <pic:spPr bwMode="auto">
                  <a:xfrm>
                    <a:off x="0" y="0"/>
                    <a:ext cx="570865" cy="629285"/>
                  </a:xfrm>
                  <a:prstGeom prst="rect">
                    <a:avLst/>
                  </a:prstGeom>
                </pic:spPr>
              </pic:pic>
            </a:graphicData>
          </a:graphic>
        </wp:inline>
      </w:drawing>
    </w:r>
    <w:r w:rsidRPr="00A5409B">
      <w:rPr>
        <w:rFonts w:ascii="English111 Adagio BT" w:eastAsia="Calibri" w:hAnsi="English111 Adagio BT" w:cs="English111 Adagio BT"/>
        <w:i/>
        <w:iCs/>
        <w:sz w:val="48"/>
        <w:szCs w:val="48"/>
      </w:rPr>
      <w:t xml:space="preserve"> </w:t>
    </w:r>
  </w:p>
  <w:p w:rsidR="00E61ADE" w:rsidRPr="00A5409B" w:rsidRDefault="00E61ADE" w:rsidP="00E61ADE">
    <w:pPr>
      <w:jc w:val="center"/>
      <w:rPr>
        <w:rFonts w:ascii="English111 Adagio BT" w:eastAsia="Calibri" w:hAnsi="English111 Adagio BT" w:cs="English111 Adagio BT"/>
        <w:i/>
        <w:iCs/>
        <w:sz w:val="48"/>
        <w:szCs w:val="48"/>
      </w:rPr>
    </w:pPr>
    <w:r w:rsidRPr="00A5409B">
      <w:rPr>
        <w:rFonts w:ascii="English111 Adagio BT" w:eastAsia="Calibri" w:hAnsi="English111 Adagio BT" w:cs="English111 Adagio BT"/>
        <w:i/>
        <w:iCs/>
        <w:sz w:val="48"/>
        <w:szCs w:val="48"/>
      </w:rPr>
      <w:t>Ministero dell’Istruzione</w:t>
    </w:r>
  </w:p>
  <w:p w:rsidR="00E61ADE" w:rsidRDefault="00E61ADE" w:rsidP="00E61ADE">
    <w:pPr>
      <w:jc w:val="center"/>
      <w:rPr>
        <w:rFonts w:ascii="Edwardian Script ITC" w:eastAsia="Calibri" w:hAnsi="Edwardian Script ITC" w:cs="Calibri"/>
        <w:bCs/>
        <w:sz w:val="44"/>
        <w:szCs w:val="28"/>
      </w:rPr>
    </w:pPr>
    <w:r>
      <w:rPr>
        <w:rFonts w:ascii="Edwardian Script ITC" w:eastAsia="Calibri" w:hAnsi="Edwardian Script ITC" w:cs="Calibri"/>
        <w:bCs/>
        <w:sz w:val="44"/>
        <w:szCs w:val="28"/>
      </w:rPr>
      <w:t>Dipartimento per il sistema educativo di istruzione e di formazione</w:t>
    </w:r>
  </w:p>
  <w:p w:rsidR="00E61ADE" w:rsidRDefault="00E61ADE" w:rsidP="00E61ADE">
    <w:pPr>
      <w:spacing w:line="276" w:lineRule="auto"/>
      <w:jc w:val="center"/>
      <w:rPr>
        <w:rFonts w:ascii="Edwardian Script ITC" w:eastAsia="Calibri" w:hAnsi="Edwardian Script ITC" w:cs="Calibri"/>
        <w:bCs/>
        <w:sz w:val="36"/>
        <w:szCs w:val="28"/>
      </w:rPr>
    </w:pPr>
    <w:r>
      <w:rPr>
        <w:rFonts w:ascii="Edwardian Script ITC" w:eastAsia="Calibri" w:hAnsi="Edwardian Script ITC" w:cs="Calibri"/>
        <w:bCs/>
        <w:sz w:val="36"/>
        <w:szCs w:val="28"/>
      </w:rPr>
      <w:t>Direzione Generale per lo studente, l’integrazione e l’Orientamento Scolastico</w:t>
    </w:r>
  </w:p>
  <w:p w:rsidR="00E61ADE" w:rsidRDefault="00E61ADE">
    <w:pPr>
      <w:pStyle w:val="Intestazione"/>
    </w:pPr>
  </w:p>
  <w:p w:rsidR="00E61ADE" w:rsidRDefault="00E61AD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0922"/>
    <w:multiLevelType w:val="hybridMultilevel"/>
    <w:tmpl w:val="10CE1F22"/>
    <w:lvl w:ilvl="0" w:tplc="7D02250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0C3185"/>
    <w:multiLevelType w:val="hybridMultilevel"/>
    <w:tmpl w:val="47CA985E"/>
    <w:lvl w:ilvl="0" w:tplc="285A824E">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CE1079"/>
    <w:multiLevelType w:val="hybridMultilevel"/>
    <w:tmpl w:val="47308048"/>
    <w:lvl w:ilvl="0" w:tplc="C6984B18">
      <w:start w:val="1"/>
      <w:numFmt w:val="bullet"/>
      <w:lvlText w:val=""/>
      <w:lvlJc w:val="left"/>
      <w:pPr>
        <w:ind w:left="501" w:hanging="360"/>
      </w:pPr>
      <w:rPr>
        <w:rFonts w:ascii="Symbol" w:hAnsi="Symbol" w:hint="default"/>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BC31876"/>
    <w:multiLevelType w:val="hybridMultilevel"/>
    <w:tmpl w:val="16F4F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0C21FF7"/>
    <w:multiLevelType w:val="hybridMultilevel"/>
    <w:tmpl w:val="B5CA805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7C7D1929"/>
    <w:multiLevelType w:val="hybridMultilevel"/>
    <w:tmpl w:val="BD702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EE"/>
    <w:rsid w:val="00024997"/>
    <w:rsid w:val="00055449"/>
    <w:rsid w:val="000F478F"/>
    <w:rsid w:val="00112B68"/>
    <w:rsid w:val="001571F2"/>
    <w:rsid w:val="001F0D9C"/>
    <w:rsid w:val="00253235"/>
    <w:rsid w:val="002635FB"/>
    <w:rsid w:val="002B7AB9"/>
    <w:rsid w:val="002D2CEE"/>
    <w:rsid w:val="002D3087"/>
    <w:rsid w:val="003909DE"/>
    <w:rsid w:val="003C0B9D"/>
    <w:rsid w:val="004546F0"/>
    <w:rsid w:val="00462389"/>
    <w:rsid w:val="004628FE"/>
    <w:rsid w:val="0046520C"/>
    <w:rsid w:val="004C486C"/>
    <w:rsid w:val="00547D1C"/>
    <w:rsid w:val="0055729E"/>
    <w:rsid w:val="00564E5B"/>
    <w:rsid w:val="005A470A"/>
    <w:rsid w:val="00602628"/>
    <w:rsid w:val="006966E8"/>
    <w:rsid w:val="006E1207"/>
    <w:rsid w:val="00773340"/>
    <w:rsid w:val="007B4C42"/>
    <w:rsid w:val="007B4E6E"/>
    <w:rsid w:val="007E277A"/>
    <w:rsid w:val="00806A85"/>
    <w:rsid w:val="00871903"/>
    <w:rsid w:val="008A6E97"/>
    <w:rsid w:val="008E70A8"/>
    <w:rsid w:val="0098045F"/>
    <w:rsid w:val="00993A71"/>
    <w:rsid w:val="00A50489"/>
    <w:rsid w:val="00AC5E52"/>
    <w:rsid w:val="00B32A4E"/>
    <w:rsid w:val="00B76E12"/>
    <w:rsid w:val="00B978BB"/>
    <w:rsid w:val="00BB0557"/>
    <w:rsid w:val="00CE4D34"/>
    <w:rsid w:val="00D34563"/>
    <w:rsid w:val="00D3483B"/>
    <w:rsid w:val="00DE4A09"/>
    <w:rsid w:val="00E54618"/>
    <w:rsid w:val="00E61ADE"/>
    <w:rsid w:val="00ED5AFD"/>
    <w:rsid w:val="00EE08D4"/>
    <w:rsid w:val="00F32679"/>
    <w:rsid w:val="00F53DF4"/>
    <w:rsid w:val="00F6341C"/>
    <w:rsid w:val="00F82858"/>
    <w:rsid w:val="00F832D2"/>
    <w:rsid w:val="00FF25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6EF45-2534-4CC0-A857-33A347CC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2CEE"/>
    <w:pPr>
      <w:spacing w:after="0" w:line="240" w:lineRule="auto"/>
    </w:pPr>
    <w:rPr>
      <w:rFonts w:eastAsiaTheme="minorEastAsia"/>
      <w:sz w:val="24"/>
      <w:szCs w:val="24"/>
      <w:lang w:eastAsia="it-IT"/>
    </w:rPr>
  </w:style>
  <w:style w:type="paragraph" w:styleId="Titolo2">
    <w:name w:val="heading 2"/>
    <w:basedOn w:val="Normale"/>
    <w:link w:val="Titolo2Carattere"/>
    <w:uiPriority w:val="9"/>
    <w:qFormat/>
    <w:rsid w:val="00A5048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2D2CEE"/>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2D2CEE"/>
    <w:pPr>
      <w:ind w:left="720"/>
      <w:contextualSpacing/>
    </w:pPr>
  </w:style>
  <w:style w:type="character" w:customStyle="1" w:styleId="il">
    <w:name w:val="il"/>
    <w:basedOn w:val="Carpredefinitoparagrafo"/>
    <w:rsid w:val="002D2CEE"/>
  </w:style>
  <w:style w:type="character" w:customStyle="1" w:styleId="ams">
    <w:name w:val="ams"/>
    <w:basedOn w:val="Carpredefinitoparagrafo"/>
    <w:rsid w:val="00602628"/>
  </w:style>
  <w:style w:type="paragraph" w:styleId="Testofumetto">
    <w:name w:val="Balloon Text"/>
    <w:basedOn w:val="Normale"/>
    <w:link w:val="TestofumettoCarattere"/>
    <w:uiPriority w:val="99"/>
    <w:semiHidden/>
    <w:unhideWhenUsed/>
    <w:rsid w:val="0060262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2628"/>
    <w:rPr>
      <w:rFonts w:ascii="Tahoma" w:eastAsiaTheme="minorEastAsia" w:hAnsi="Tahoma" w:cs="Tahoma"/>
      <w:sz w:val="16"/>
      <w:szCs w:val="16"/>
      <w:lang w:eastAsia="it-IT"/>
    </w:rPr>
  </w:style>
  <w:style w:type="character" w:customStyle="1" w:styleId="Titolo2Carattere">
    <w:name w:val="Titolo 2 Carattere"/>
    <w:basedOn w:val="Carpredefinitoparagrafo"/>
    <w:link w:val="Titolo2"/>
    <w:uiPriority w:val="9"/>
    <w:rsid w:val="00A50489"/>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2D3087"/>
    <w:rPr>
      <w:b/>
      <w:bCs/>
    </w:rPr>
  </w:style>
  <w:style w:type="character" w:styleId="Enfasicorsivo">
    <w:name w:val="Emphasis"/>
    <w:basedOn w:val="Carpredefinitoparagrafo"/>
    <w:uiPriority w:val="20"/>
    <w:qFormat/>
    <w:rsid w:val="002D3087"/>
    <w:rPr>
      <w:i/>
      <w:iCs/>
    </w:rPr>
  </w:style>
  <w:style w:type="paragraph" w:customStyle="1" w:styleId="Default">
    <w:name w:val="Default"/>
    <w:rsid w:val="002D308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E61ADE"/>
    <w:pPr>
      <w:tabs>
        <w:tab w:val="center" w:pos="4819"/>
        <w:tab w:val="right" w:pos="9638"/>
      </w:tabs>
    </w:pPr>
  </w:style>
  <w:style w:type="character" w:customStyle="1" w:styleId="IntestazioneCarattere">
    <w:name w:val="Intestazione Carattere"/>
    <w:basedOn w:val="Carpredefinitoparagrafo"/>
    <w:link w:val="Intestazione"/>
    <w:uiPriority w:val="99"/>
    <w:rsid w:val="00E61ADE"/>
    <w:rPr>
      <w:rFonts w:eastAsiaTheme="minorEastAsia"/>
      <w:sz w:val="24"/>
      <w:szCs w:val="24"/>
      <w:lang w:eastAsia="it-IT"/>
    </w:rPr>
  </w:style>
  <w:style w:type="paragraph" w:styleId="Pidipagina">
    <w:name w:val="footer"/>
    <w:basedOn w:val="Normale"/>
    <w:link w:val="PidipaginaCarattere"/>
    <w:uiPriority w:val="99"/>
    <w:unhideWhenUsed/>
    <w:rsid w:val="00E61ADE"/>
    <w:pPr>
      <w:tabs>
        <w:tab w:val="center" w:pos="4819"/>
        <w:tab w:val="right" w:pos="9638"/>
      </w:tabs>
    </w:pPr>
  </w:style>
  <w:style w:type="character" w:customStyle="1" w:styleId="PidipaginaCarattere">
    <w:name w:val="Piè di pagina Carattere"/>
    <w:basedOn w:val="Carpredefinitoparagrafo"/>
    <w:link w:val="Pidipagina"/>
    <w:uiPriority w:val="99"/>
    <w:rsid w:val="00E61ADE"/>
    <w:rPr>
      <w:rFonts w:eastAsiaTheme="minorEastAsi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420">
      <w:bodyDiv w:val="1"/>
      <w:marLeft w:val="0"/>
      <w:marRight w:val="0"/>
      <w:marTop w:val="0"/>
      <w:marBottom w:val="0"/>
      <w:divBdr>
        <w:top w:val="none" w:sz="0" w:space="0" w:color="auto"/>
        <w:left w:val="none" w:sz="0" w:space="0" w:color="auto"/>
        <w:bottom w:val="none" w:sz="0" w:space="0" w:color="auto"/>
        <w:right w:val="none" w:sz="0" w:space="0" w:color="auto"/>
      </w:divBdr>
    </w:div>
    <w:div w:id="6560591">
      <w:bodyDiv w:val="1"/>
      <w:marLeft w:val="0"/>
      <w:marRight w:val="0"/>
      <w:marTop w:val="0"/>
      <w:marBottom w:val="0"/>
      <w:divBdr>
        <w:top w:val="none" w:sz="0" w:space="0" w:color="auto"/>
        <w:left w:val="none" w:sz="0" w:space="0" w:color="auto"/>
        <w:bottom w:val="none" w:sz="0" w:space="0" w:color="auto"/>
        <w:right w:val="none" w:sz="0" w:space="0" w:color="auto"/>
      </w:divBdr>
    </w:div>
    <w:div w:id="97144307">
      <w:bodyDiv w:val="1"/>
      <w:marLeft w:val="0"/>
      <w:marRight w:val="0"/>
      <w:marTop w:val="0"/>
      <w:marBottom w:val="0"/>
      <w:divBdr>
        <w:top w:val="none" w:sz="0" w:space="0" w:color="auto"/>
        <w:left w:val="none" w:sz="0" w:space="0" w:color="auto"/>
        <w:bottom w:val="none" w:sz="0" w:space="0" w:color="auto"/>
        <w:right w:val="none" w:sz="0" w:space="0" w:color="auto"/>
      </w:divBdr>
    </w:div>
    <w:div w:id="100994952">
      <w:bodyDiv w:val="1"/>
      <w:marLeft w:val="0"/>
      <w:marRight w:val="0"/>
      <w:marTop w:val="0"/>
      <w:marBottom w:val="0"/>
      <w:divBdr>
        <w:top w:val="none" w:sz="0" w:space="0" w:color="auto"/>
        <w:left w:val="none" w:sz="0" w:space="0" w:color="auto"/>
        <w:bottom w:val="none" w:sz="0" w:space="0" w:color="auto"/>
        <w:right w:val="none" w:sz="0" w:space="0" w:color="auto"/>
      </w:divBdr>
    </w:div>
    <w:div w:id="102189709">
      <w:bodyDiv w:val="1"/>
      <w:marLeft w:val="0"/>
      <w:marRight w:val="0"/>
      <w:marTop w:val="0"/>
      <w:marBottom w:val="0"/>
      <w:divBdr>
        <w:top w:val="none" w:sz="0" w:space="0" w:color="auto"/>
        <w:left w:val="none" w:sz="0" w:space="0" w:color="auto"/>
        <w:bottom w:val="none" w:sz="0" w:space="0" w:color="auto"/>
        <w:right w:val="none" w:sz="0" w:space="0" w:color="auto"/>
      </w:divBdr>
    </w:div>
    <w:div w:id="110171186">
      <w:bodyDiv w:val="1"/>
      <w:marLeft w:val="0"/>
      <w:marRight w:val="0"/>
      <w:marTop w:val="0"/>
      <w:marBottom w:val="0"/>
      <w:divBdr>
        <w:top w:val="none" w:sz="0" w:space="0" w:color="auto"/>
        <w:left w:val="none" w:sz="0" w:space="0" w:color="auto"/>
        <w:bottom w:val="none" w:sz="0" w:space="0" w:color="auto"/>
        <w:right w:val="none" w:sz="0" w:space="0" w:color="auto"/>
      </w:divBdr>
    </w:div>
    <w:div w:id="111747838">
      <w:bodyDiv w:val="1"/>
      <w:marLeft w:val="0"/>
      <w:marRight w:val="0"/>
      <w:marTop w:val="0"/>
      <w:marBottom w:val="0"/>
      <w:divBdr>
        <w:top w:val="none" w:sz="0" w:space="0" w:color="auto"/>
        <w:left w:val="none" w:sz="0" w:space="0" w:color="auto"/>
        <w:bottom w:val="none" w:sz="0" w:space="0" w:color="auto"/>
        <w:right w:val="none" w:sz="0" w:space="0" w:color="auto"/>
      </w:divBdr>
    </w:div>
    <w:div w:id="130876846">
      <w:bodyDiv w:val="1"/>
      <w:marLeft w:val="0"/>
      <w:marRight w:val="0"/>
      <w:marTop w:val="0"/>
      <w:marBottom w:val="0"/>
      <w:divBdr>
        <w:top w:val="none" w:sz="0" w:space="0" w:color="auto"/>
        <w:left w:val="none" w:sz="0" w:space="0" w:color="auto"/>
        <w:bottom w:val="none" w:sz="0" w:space="0" w:color="auto"/>
        <w:right w:val="none" w:sz="0" w:space="0" w:color="auto"/>
      </w:divBdr>
    </w:div>
    <w:div w:id="182666926">
      <w:bodyDiv w:val="1"/>
      <w:marLeft w:val="0"/>
      <w:marRight w:val="0"/>
      <w:marTop w:val="0"/>
      <w:marBottom w:val="0"/>
      <w:divBdr>
        <w:top w:val="none" w:sz="0" w:space="0" w:color="auto"/>
        <w:left w:val="none" w:sz="0" w:space="0" w:color="auto"/>
        <w:bottom w:val="none" w:sz="0" w:space="0" w:color="auto"/>
        <w:right w:val="none" w:sz="0" w:space="0" w:color="auto"/>
      </w:divBdr>
    </w:div>
    <w:div w:id="184485720">
      <w:bodyDiv w:val="1"/>
      <w:marLeft w:val="0"/>
      <w:marRight w:val="0"/>
      <w:marTop w:val="0"/>
      <w:marBottom w:val="0"/>
      <w:divBdr>
        <w:top w:val="none" w:sz="0" w:space="0" w:color="auto"/>
        <w:left w:val="none" w:sz="0" w:space="0" w:color="auto"/>
        <w:bottom w:val="none" w:sz="0" w:space="0" w:color="auto"/>
        <w:right w:val="none" w:sz="0" w:space="0" w:color="auto"/>
      </w:divBdr>
    </w:div>
    <w:div w:id="243804623">
      <w:bodyDiv w:val="1"/>
      <w:marLeft w:val="0"/>
      <w:marRight w:val="0"/>
      <w:marTop w:val="0"/>
      <w:marBottom w:val="0"/>
      <w:divBdr>
        <w:top w:val="none" w:sz="0" w:space="0" w:color="auto"/>
        <w:left w:val="none" w:sz="0" w:space="0" w:color="auto"/>
        <w:bottom w:val="none" w:sz="0" w:space="0" w:color="auto"/>
        <w:right w:val="none" w:sz="0" w:space="0" w:color="auto"/>
      </w:divBdr>
    </w:div>
    <w:div w:id="246422673">
      <w:bodyDiv w:val="1"/>
      <w:marLeft w:val="0"/>
      <w:marRight w:val="0"/>
      <w:marTop w:val="0"/>
      <w:marBottom w:val="0"/>
      <w:divBdr>
        <w:top w:val="none" w:sz="0" w:space="0" w:color="auto"/>
        <w:left w:val="none" w:sz="0" w:space="0" w:color="auto"/>
        <w:bottom w:val="none" w:sz="0" w:space="0" w:color="auto"/>
        <w:right w:val="none" w:sz="0" w:space="0" w:color="auto"/>
      </w:divBdr>
    </w:div>
    <w:div w:id="256794209">
      <w:bodyDiv w:val="1"/>
      <w:marLeft w:val="0"/>
      <w:marRight w:val="0"/>
      <w:marTop w:val="0"/>
      <w:marBottom w:val="0"/>
      <w:divBdr>
        <w:top w:val="none" w:sz="0" w:space="0" w:color="auto"/>
        <w:left w:val="none" w:sz="0" w:space="0" w:color="auto"/>
        <w:bottom w:val="none" w:sz="0" w:space="0" w:color="auto"/>
        <w:right w:val="none" w:sz="0" w:space="0" w:color="auto"/>
      </w:divBdr>
    </w:div>
    <w:div w:id="273097210">
      <w:bodyDiv w:val="1"/>
      <w:marLeft w:val="0"/>
      <w:marRight w:val="0"/>
      <w:marTop w:val="0"/>
      <w:marBottom w:val="0"/>
      <w:divBdr>
        <w:top w:val="none" w:sz="0" w:space="0" w:color="auto"/>
        <w:left w:val="none" w:sz="0" w:space="0" w:color="auto"/>
        <w:bottom w:val="none" w:sz="0" w:space="0" w:color="auto"/>
        <w:right w:val="none" w:sz="0" w:space="0" w:color="auto"/>
      </w:divBdr>
    </w:div>
    <w:div w:id="286086273">
      <w:bodyDiv w:val="1"/>
      <w:marLeft w:val="0"/>
      <w:marRight w:val="0"/>
      <w:marTop w:val="0"/>
      <w:marBottom w:val="0"/>
      <w:divBdr>
        <w:top w:val="none" w:sz="0" w:space="0" w:color="auto"/>
        <w:left w:val="none" w:sz="0" w:space="0" w:color="auto"/>
        <w:bottom w:val="none" w:sz="0" w:space="0" w:color="auto"/>
        <w:right w:val="none" w:sz="0" w:space="0" w:color="auto"/>
      </w:divBdr>
    </w:div>
    <w:div w:id="292057390">
      <w:bodyDiv w:val="1"/>
      <w:marLeft w:val="0"/>
      <w:marRight w:val="0"/>
      <w:marTop w:val="0"/>
      <w:marBottom w:val="0"/>
      <w:divBdr>
        <w:top w:val="none" w:sz="0" w:space="0" w:color="auto"/>
        <w:left w:val="none" w:sz="0" w:space="0" w:color="auto"/>
        <w:bottom w:val="none" w:sz="0" w:space="0" w:color="auto"/>
        <w:right w:val="none" w:sz="0" w:space="0" w:color="auto"/>
      </w:divBdr>
    </w:div>
    <w:div w:id="294330883">
      <w:bodyDiv w:val="1"/>
      <w:marLeft w:val="0"/>
      <w:marRight w:val="0"/>
      <w:marTop w:val="0"/>
      <w:marBottom w:val="0"/>
      <w:divBdr>
        <w:top w:val="none" w:sz="0" w:space="0" w:color="auto"/>
        <w:left w:val="none" w:sz="0" w:space="0" w:color="auto"/>
        <w:bottom w:val="none" w:sz="0" w:space="0" w:color="auto"/>
        <w:right w:val="none" w:sz="0" w:space="0" w:color="auto"/>
      </w:divBdr>
    </w:div>
    <w:div w:id="327901279">
      <w:bodyDiv w:val="1"/>
      <w:marLeft w:val="0"/>
      <w:marRight w:val="0"/>
      <w:marTop w:val="0"/>
      <w:marBottom w:val="0"/>
      <w:divBdr>
        <w:top w:val="none" w:sz="0" w:space="0" w:color="auto"/>
        <w:left w:val="none" w:sz="0" w:space="0" w:color="auto"/>
        <w:bottom w:val="none" w:sz="0" w:space="0" w:color="auto"/>
        <w:right w:val="none" w:sz="0" w:space="0" w:color="auto"/>
      </w:divBdr>
    </w:div>
    <w:div w:id="378435458">
      <w:bodyDiv w:val="1"/>
      <w:marLeft w:val="0"/>
      <w:marRight w:val="0"/>
      <w:marTop w:val="0"/>
      <w:marBottom w:val="0"/>
      <w:divBdr>
        <w:top w:val="none" w:sz="0" w:space="0" w:color="auto"/>
        <w:left w:val="none" w:sz="0" w:space="0" w:color="auto"/>
        <w:bottom w:val="none" w:sz="0" w:space="0" w:color="auto"/>
        <w:right w:val="none" w:sz="0" w:space="0" w:color="auto"/>
      </w:divBdr>
    </w:div>
    <w:div w:id="394012535">
      <w:bodyDiv w:val="1"/>
      <w:marLeft w:val="0"/>
      <w:marRight w:val="0"/>
      <w:marTop w:val="0"/>
      <w:marBottom w:val="0"/>
      <w:divBdr>
        <w:top w:val="none" w:sz="0" w:space="0" w:color="auto"/>
        <w:left w:val="none" w:sz="0" w:space="0" w:color="auto"/>
        <w:bottom w:val="none" w:sz="0" w:space="0" w:color="auto"/>
        <w:right w:val="none" w:sz="0" w:space="0" w:color="auto"/>
      </w:divBdr>
    </w:div>
    <w:div w:id="398675416">
      <w:bodyDiv w:val="1"/>
      <w:marLeft w:val="0"/>
      <w:marRight w:val="0"/>
      <w:marTop w:val="0"/>
      <w:marBottom w:val="0"/>
      <w:divBdr>
        <w:top w:val="none" w:sz="0" w:space="0" w:color="auto"/>
        <w:left w:val="none" w:sz="0" w:space="0" w:color="auto"/>
        <w:bottom w:val="none" w:sz="0" w:space="0" w:color="auto"/>
        <w:right w:val="none" w:sz="0" w:space="0" w:color="auto"/>
      </w:divBdr>
    </w:div>
    <w:div w:id="401412954">
      <w:bodyDiv w:val="1"/>
      <w:marLeft w:val="0"/>
      <w:marRight w:val="0"/>
      <w:marTop w:val="0"/>
      <w:marBottom w:val="0"/>
      <w:divBdr>
        <w:top w:val="none" w:sz="0" w:space="0" w:color="auto"/>
        <w:left w:val="none" w:sz="0" w:space="0" w:color="auto"/>
        <w:bottom w:val="none" w:sz="0" w:space="0" w:color="auto"/>
        <w:right w:val="none" w:sz="0" w:space="0" w:color="auto"/>
      </w:divBdr>
    </w:div>
    <w:div w:id="421881201">
      <w:bodyDiv w:val="1"/>
      <w:marLeft w:val="0"/>
      <w:marRight w:val="0"/>
      <w:marTop w:val="0"/>
      <w:marBottom w:val="0"/>
      <w:divBdr>
        <w:top w:val="none" w:sz="0" w:space="0" w:color="auto"/>
        <w:left w:val="none" w:sz="0" w:space="0" w:color="auto"/>
        <w:bottom w:val="none" w:sz="0" w:space="0" w:color="auto"/>
        <w:right w:val="none" w:sz="0" w:space="0" w:color="auto"/>
      </w:divBdr>
    </w:div>
    <w:div w:id="429160637">
      <w:bodyDiv w:val="1"/>
      <w:marLeft w:val="0"/>
      <w:marRight w:val="0"/>
      <w:marTop w:val="0"/>
      <w:marBottom w:val="0"/>
      <w:divBdr>
        <w:top w:val="none" w:sz="0" w:space="0" w:color="auto"/>
        <w:left w:val="none" w:sz="0" w:space="0" w:color="auto"/>
        <w:bottom w:val="none" w:sz="0" w:space="0" w:color="auto"/>
        <w:right w:val="none" w:sz="0" w:space="0" w:color="auto"/>
      </w:divBdr>
    </w:div>
    <w:div w:id="430324395">
      <w:bodyDiv w:val="1"/>
      <w:marLeft w:val="0"/>
      <w:marRight w:val="0"/>
      <w:marTop w:val="0"/>
      <w:marBottom w:val="0"/>
      <w:divBdr>
        <w:top w:val="none" w:sz="0" w:space="0" w:color="auto"/>
        <w:left w:val="none" w:sz="0" w:space="0" w:color="auto"/>
        <w:bottom w:val="none" w:sz="0" w:space="0" w:color="auto"/>
        <w:right w:val="none" w:sz="0" w:space="0" w:color="auto"/>
      </w:divBdr>
    </w:div>
    <w:div w:id="508452191">
      <w:bodyDiv w:val="1"/>
      <w:marLeft w:val="0"/>
      <w:marRight w:val="0"/>
      <w:marTop w:val="0"/>
      <w:marBottom w:val="0"/>
      <w:divBdr>
        <w:top w:val="none" w:sz="0" w:space="0" w:color="auto"/>
        <w:left w:val="none" w:sz="0" w:space="0" w:color="auto"/>
        <w:bottom w:val="none" w:sz="0" w:space="0" w:color="auto"/>
        <w:right w:val="none" w:sz="0" w:space="0" w:color="auto"/>
      </w:divBdr>
    </w:div>
    <w:div w:id="532575848">
      <w:bodyDiv w:val="1"/>
      <w:marLeft w:val="0"/>
      <w:marRight w:val="0"/>
      <w:marTop w:val="0"/>
      <w:marBottom w:val="0"/>
      <w:divBdr>
        <w:top w:val="none" w:sz="0" w:space="0" w:color="auto"/>
        <w:left w:val="none" w:sz="0" w:space="0" w:color="auto"/>
        <w:bottom w:val="none" w:sz="0" w:space="0" w:color="auto"/>
        <w:right w:val="none" w:sz="0" w:space="0" w:color="auto"/>
      </w:divBdr>
    </w:div>
    <w:div w:id="551620020">
      <w:bodyDiv w:val="1"/>
      <w:marLeft w:val="0"/>
      <w:marRight w:val="0"/>
      <w:marTop w:val="0"/>
      <w:marBottom w:val="0"/>
      <w:divBdr>
        <w:top w:val="none" w:sz="0" w:space="0" w:color="auto"/>
        <w:left w:val="none" w:sz="0" w:space="0" w:color="auto"/>
        <w:bottom w:val="none" w:sz="0" w:space="0" w:color="auto"/>
        <w:right w:val="none" w:sz="0" w:space="0" w:color="auto"/>
      </w:divBdr>
    </w:div>
    <w:div w:id="563833816">
      <w:bodyDiv w:val="1"/>
      <w:marLeft w:val="0"/>
      <w:marRight w:val="0"/>
      <w:marTop w:val="0"/>
      <w:marBottom w:val="0"/>
      <w:divBdr>
        <w:top w:val="none" w:sz="0" w:space="0" w:color="auto"/>
        <w:left w:val="none" w:sz="0" w:space="0" w:color="auto"/>
        <w:bottom w:val="none" w:sz="0" w:space="0" w:color="auto"/>
        <w:right w:val="none" w:sz="0" w:space="0" w:color="auto"/>
      </w:divBdr>
    </w:div>
    <w:div w:id="578296440">
      <w:bodyDiv w:val="1"/>
      <w:marLeft w:val="0"/>
      <w:marRight w:val="0"/>
      <w:marTop w:val="0"/>
      <w:marBottom w:val="0"/>
      <w:divBdr>
        <w:top w:val="none" w:sz="0" w:space="0" w:color="auto"/>
        <w:left w:val="none" w:sz="0" w:space="0" w:color="auto"/>
        <w:bottom w:val="none" w:sz="0" w:space="0" w:color="auto"/>
        <w:right w:val="none" w:sz="0" w:space="0" w:color="auto"/>
      </w:divBdr>
    </w:div>
    <w:div w:id="586428015">
      <w:bodyDiv w:val="1"/>
      <w:marLeft w:val="0"/>
      <w:marRight w:val="0"/>
      <w:marTop w:val="0"/>
      <w:marBottom w:val="0"/>
      <w:divBdr>
        <w:top w:val="none" w:sz="0" w:space="0" w:color="auto"/>
        <w:left w:val="none" w:sz="0" w:space="0" w:color="auto"/>
        <w:bottom w:val="none" w:sz="0" w:space="0" w:color="auto"/>
        <w:right w:val="none" w:sz="0" w:space="0" w:color="auto"/>
      </w:divBdr>
    </w:div>
    <w:div w:id="591620839">
      <w:bodyDiv w:val="1"/>
      <w:marLeft w:val="0"/>
      <w:marRight w:val="0"/>
      <w:marTop w:val="0"/>
      <w:marBottom w:val="0"/>
      <w:divBdr>
        <w:top w:val="none" w:sz="0" w:space="0" w:color="auto"/>
        <w:left w:val="none" w:sz="0" w:space="0" w:color="auto"/>
        <w:bottom w:val="none" w:sz="0" w:space="0" w:color="auto"/>
        <w:right w:val="none" w:sz="0" w:space="0" w:color="auto"/>
      </w:divBdr>
    </w:div>
    <w:div w:id="655109674">
      <w:bodyDiv w:val="1"/>
      <w:marLeft w:val="0"/>
      <w:marRight w:val="0"/>
      <w:marTop w:val="0"/>
      <w:marBottom w:val="0"/>
      <w:divBdr>
        <w:top w:val="none" w:sz="0" w:space="0" w:color="auto"/>
        <w:left w:val="none" w:sz="0" w:space="0" w:color="auto"/>
        <w:bottom w:val="none" w:sz="0" w:space="0" w:color="auto"/>
        <w:right w:val="none" w:sz="0" w:space="0" w:color="auto"/>
      </w:divBdr>
    </w:div>
    <w:div w:id="655500225">
      <w:bodyDiv w:val="1"/>
      <w:marLeft w:val="0"/>
      <w:marRight w:val="0"/>
      <w:marTop w:val="0"/>
      <w:marBottom w:val="0"/>
      <w:divBdr>
        <w:top w:val="none" w:sz="0" w:space="0" w:color="auto"/>
        <w:left w:val="none" w:sz="0" w:space="0" w:color="auto"/>
        <w:bottom w:val="none" w:sz="0" w:space="0" w:color="auto"/>
        <w:right w:val="none" w:sz="0" w:space="0" w:color="auto"/>
      </w:divBdr>
    </w:div>
    <w:div w:id="660546439">
      <w:bodyDiv w:val="1"/>
      <w:marLeft w:val="0"/>
      <w:marRight w:val="0"/>
      <w:marTop w:val="0"/>
      <w:marBottom w:val="0"/>
      <w:divBdr>
        <w:top w:val="none" w:sz="0" w:space="0" w:color="auto"/>
        <w:left w:val="none" w:sz="0" w:space="0" w:color="auto"/>
        <w:bottom w:val="none" w:sz="0" w:space="0" w:color="auto"/>
        <w:right w:val="none" w:sz="0" w:space="0" w:color="auto"/>
      </w:divBdr>
    </w:div>
    <w:div w:id="702559403">
      <w:bodyDiv w:val="1"/>
      <w:marLeft w:val="0"/>
      <w:marRight w:val="0"/>
      <w:marTop w:val="0"/>
      <w:marBottom w:val="0"/>
      <w:divBdr>
        <w:top w:val="none" w:sz="0" w:space="0" w:color="auto"/>
        <w:left w:val="none" w:sz="0" w:space="0" w:color="auto"/>
        <w:bottom w:val="none" w:sz="0" w:space="0" w:color="auto"/>
        <w:right w:val="none" w:sz="0" w:space="0" w:color="auto"/>
      </w:divBdr>
    </w:div>
    <w:div w:id="740104956">
      <w:bodyDiv w:val="1"/>
      <w:marLeft w:val="0"/>
      <w:marRight w:val="0"/>
      <w:marTop w:val="0"/>
      <w:marBottom w:val="0"/>
      <w:divBdr>
        <w:top w:val="none" w:sz="0" w:space="0" w:color="auto"/>
        <w:left w:val="none" w:sz="0" w:space="0" w:color="auto"/>
        <w:bottom w:val="none" w:sz="0" w:space="0" w:color="auto"/>
        <w:right w:val="none" w:sz="0" w:space="0" w:color="auto"/>
      </w:divBdr>
    </w:div>
    <w:div w:id="742029730">
      <w:bodyDiv w:val="1"/>
      <w:marLeft w:val="0"/>
      <w:marRight w:val="0"/>
      <w:marTop w:val="0"/>
      <w:marBottom w:val="0"/>
      <w:divBdr>
        <w:top w:val="none" w:sz="0" w:space="0" w:color="auto"/>
        <w:left w:val="none" w:sz="0" w:space="0" w:color="auto"/>
        <w:bottom w:val="none" w:sz="0" w:space="0" w:color="auto"/>
        <w:right w:val="none" w:sz="0" w:space="0" w:color="auto"/>
      </w:divBdr>
    </w:div>
    <w:div w:id="778988082">
      <w:bodyDiv w:val="1"/>
      <w:marLeft w:val="0"/>
      <w:marRight w:val="0"/>
      <w:marTop w:val="0"/>
      <w:marBottom w:val="0"/>
      <w:divBdr>
        <w:top w:val="none" w:sz="0" w:space="0" w:color="auto"/>
        <w:left w:val="none" w:sz="0" w:space="0" w:color="auto"/>
        <w:bottom w:val="none" w:sz="0" w:space="0" w:color="auto"/>
        <w:right w:val="none" w:sz="0" w:space="0" w:color="auto"/>
      </w:divBdr>
    </w:div>
    <w:div w:id="794442958">
      <w:bodyDiv w:val="1"/>
      <w:marLeft w:val="0"/>
      <w:marRight w:val="0"/>
      <w:marTop w:val="0"/>
      <w:marBottom w:val="0"/>
      <w:divBdr>
        <w:top w:val="none" w:sz="0" w:space="0" w:color="auto"/>
        <w:left w:val="none" w:sz="0" w:space="0" w:color="auto"/>
        <w:bottom w:val="none" w:sz="0" w:space="0" w:color="auto"/>
        <w:right w:val="none" w:sz="0" w:space="0" w:color="auto"/>
      </w:divBdr>
    </w:div>
    <w:div w:id="833909505">
      <w:bodyDiv w:val="1"/>
      <w:marLeft w:val="0"/>
      <w:marRight w:val="0"/>
      <w:marTop w:val="0"/>
      <w:marBottom w:val="0"/>
      <w:divBdr>
        <w:top w:val="none" w:sz="0" w:space="0" w:color="auto"/>
        <w:left w:val="none" w:sz="0" w:space="0" w:color="auto"/>
        <w:bottom w:val="none" w:sz="0" w:space="0" w:color="auto"/>
        <w:right w:val="none" w:sz="0" w:space="0" w:color="auto"/>
      </w:divBdr>
    </w:div>
    <w:div w:id="840588452">
      <w:bodyDiv w:val="1"/>
      <w:marLeft w:val="0"/>
      <w:marRight w:val="0"/>
      <w:marTop w:val="0"/>
      <w:marBottom w:val="0"/>
      <w:divBdr>
        <w:top w:val="none" w:sz="0" w:space="0" w:color="auto"/>
        <w:left w:val="none" w:sz="0" w:space="0" w:color="auto"/>
        <w:bottom w:val="none" w:sz="0" w:space="0" w:color="auto"/>
        <w:right w:val="none" w:sz="0" w:space="0" w:color="auto"/>
      </w:divBdr>
    </w:div>
    <w:div w:id="848715294">
      <w:bodyDiv w:val="1"/>
      <w:marLeft w:val="0"/>
      <w:marRight w:val="0"/>
      <w:marTop w:val="0"/>
      <w:marBottom w:val="0"/>
      <w:divBdr>
        <w:top w:val="none" w:sz="0" w:space="0" w:color="auto"/>
        <w:left w:val="none" w:sz="0" w:space="0" w:color="auto"/>
        <w:bottom w:val="none" w:sz="0" w:space="0" w:color="auto"/>
        <w:right w:val="none" w:sz="0" w:space="0" w:color="auto"/>
      </w:divBdr>
    </w:div>
    <w:div w:id="858855208">
      <w:bodyDiv w:val="1"/>
      <w:marLeft w:val="0"/>
      <w:marRight w:val="0"/>
      <w:marTop w:val="0"/>
      <w:marBottom w:val="0"/>
      <w:divBdr>
        <w:top w:val="none" w:sz="0" w:space="0" w:color="auto"/>
        <w:left w:val="none" w:sz="0" w:space="0" w:color="auto"/>
        <w:bottom w:val="none" w:sz="0" w:space="0" w:color="auto"/>
        <w:right w:val="none" w:sz="0" w:space="0" w:color="auto"/>
      </w:divBdr>
    </w:div>
    <w:div w:id="864172904">
      <w:bodyDiv w:val="1"/>
      <w:marLeft w:val="0"/>
      <w:marRight w:val="0"/>
      <w:marTop w:val="0"/>
      <w:marBottom w:val="0"/>
      <w:divBdr>
        <w:top w:val="none" w:sz="0" w:space="0" w:color="auto"/>
        <w:left w:val="none" w:sz="0" w:space="0" w:color="auto"/>
        <w:bottom w:val="none" w:sz="0" w:space="0" w:color="auto"/>
        <w:right w:val="none" w:sz="0" w:space="0" w:color="auto"/>
      </w:divBdr>
    </w:div>
    <w:div w:id="906303176">
      <w:bodyDiv w:val="1"/>
      <w:marLeft w:val="0"/>
      <w:marRight w:val="0"/>
      <w:marTop w:val="0"/>
      <w:marBottom w:val="0"/>
      <w:divBdr>
        <w:top w:val="none" w:sz="0" w:space="0" w:color="auto"/>
        <w:left w:val="none" w:sz="0" w:space="0" w:color="auto"/>
        <w:bottom w:val="none" w:sz="0" w:space="0" w:color="auto"/>
        <w:right w:val="none" w:sz="0" w:space="0" w:color="auto"/>
      </w:divBdr>
    </w:div>
    <w:div w:id="941303579">
      <w:bodyDiv w:val="1"/>
      <w:marLeft w:val="0"/>
      <w:marRight w:val="0"/>
      <w:marTop w:val="0"/>
      <w:marBottom w:val="0"/>
      <w:divBdr>
        <w:top w:val="none" w:sz="0" w:space="0" w:color="auto"/>
        <w:left w:val="none" w:sz="0" w:space="0" w:color="auto"/>
        <w:bottom w:val="none" w:sz="0" w:space="0" w:color="auto"/>
        <w:right w:val="none" w:sz="0" w:space="0" w:color="auto"/>
      </w:divBdr>
    </w:div>
    <w:div w:id="943273135">
      <w:bodyDiv w:val="1"/>
      <w:marLeft w:val="0"/>
      <w:marRight w:val="0"/>
      <w:marTop w:val="0"/>
      <w:marBottom w:val="0"/>
      <w:divBdr>
        <w:top w:val="none" w:sz="0" w:space="0" w:color="auto"/>
        <w:left w:val="none" w:sz="0" w:space="0" w:color="auto"/>
        <w:bottom w:val="none" w:sz="0" w:space="0" w:color="auto"/>
        <w:right w:val="none" w:sz="0" w:space="0" w:color="auto"/>
      </w:divBdr>
    </w:div>
    <w:div w:id="951740297">
      <w:bodyDiv w:val="1"/>
      <w:marLeft w:val="0"/>
      <w:marRight w:val="0"/>
      <w:marTop w:val="0"/>
      <w:marBottom w:val="0"/>
      <w:divBdr>
        <w:top w:val="none" w:sz="0" w:space="0" w:color="auto"/>
        <w:left w:val="none" w:sz="0" w:space="0" w:color="auto"/>
        <w:bottom w:val="none" w:sz="0" w:space="0" w:color="auto"/>
        <w:right w:val="none" w:sz="0" w:space="0" w:color="auto"/>
      </w:divBdr>
    </w:div>
    <w:div w:id="952590941">
      <w:bodyDiv w:val="1"/>
      <w:marLeft w:val="0"/>
      <w:marRight w:val="0"/>
      <w:marTop w:val="0"/>
      <w:marBottom w:val="0"/>
      <w:divBdr>
        <w:top w:val="none" w:sz="0" w:space="0" w:color="auto"/>
        <w:left w:val="none" w:sz="0" w:space="0" w:color="auto"/>
        <w:bottom w:val="none" w:sz="0" w:space="0" w:color="auto"/>
        <w:right w:val="none" w:sz="0" w:space="0" w:color="auto"/>
      </w:divBdr>
    </w:div>
    <w:div w:id="963199190">
      <w:bodyDiv w:val="1"/>
      <w:marLeft w:val="0"/>
      <w:marRight w:val="0"/>
      <w:marTop w:val="0"/>
      <w:marBottom w:val="0"/>
      <w:divBdr>
        <w:top w:val="none" w:sz="0" w:space="0" w:color="auto"/>
        <w:left w:val="none" w:sz="0" w:space="0" w:color="auto"/>
        <w:bottom w:val="none" w:sz="0" w:space="0" w:color="auto"/>
        <w:right w:val="none" w:sz="0" w:space="0" w:color="auto"/>
      </w:divBdr>
    </w:div>
    <w:div w:id="989292739">
      <w:bodyDiv w:val="1"/>
      <w:marLeft w:val="0"/>
      <w:marRight w:val="0"/>
      <w:marTop w:val="0"/>
      <w:marBottom w:val="0"/>
      <w:divBdr>
        <w:top w:val="none" w:sz="0" w:space="0" w:color="auto"/>
        <w:left w:val="none" w:sz="0" w:space="0" w:color="auto"/>
        <w:bottom w:val="none" w:sz="0" w:space="0" w:color="auto"/>
        <w:right w:val="none" w:sz="0" w:space="0" w:color="auto"/>
      </w:divBdr>
    </w:div>
    <w:div w:id="1023282922">
      <w:bodyDiv w:val="1"/>
      <w:marLeft w:val="0"/>
      <w:marRight w:val="0"/>
      <w:marTop w:val="0"/>
      <w:marBottom w:val="0"/>
      <w:divBdr>
        <w:top w:val="none" w:sz="0" w:space="0" w:color="auto"/>
        <w:left w:val="none" w:sz="0" w:space="0" w:color="auto"/>
        <w:bottom w:val="none" w:sz="0" w:space="0" w:color="auto"/>
        <w:right w:val="none" w:sz="0" w:space="0" w:color="auto"/>
      </w:divBdr>
    </w:div>
    <w:div w:id="1068502746">
      <w:bodyDiv w:val="1"/>
      <w:marLeft w:val="0"/>
      <w:marRight w:val="0"/>
      <w:marTop w:val="0"/>
      <w:marBottom w:val="0"/>
      <w:divBdr>
        <w:top w:val="none" w:sz="0" w:space="0" w:color="auto"/>
        <w:left w:val="none" w:sz="0" w:space="0" w:color="auto"/>
        <w:bottom w:val="none" w:sz="0" w:space="0" w:color="auto"/>
        <w:right w:val="none" w:sz="0" w:space="0" w:color="auto"/>
      </w:divBdr>
    </w:div>
    <w:div w:id="1123427858">
      <w:bodyDiv w:val="1"/>
      <w:marLeft w:val="0"/>
      <w:marRight w:val="0"/>
      <w:marTop w:val="0"/>
      <w:marBottom w:val="0"/>
      <w:divBdr>
        <w:top w:val="none" w:sz="0" w:space="0" w:color="auto"/>
        <w:left w:val="none" w:sz="0" w:space="0" w:color="auto"/>
        <w:bottom w:val="none" w:sz="0" w:space="0" w:color="auto"/>
        <w:right w:val="none" w:sz="0" w:space="0" w:color="auto"/>
      </w:divBdr>
    </w:div>
    <w:div w:id="1146125062">
      <w:bodyDiv w:val="1"/>
      <w:marLeft w:val="0"/>
      <w:marRight w:val="0"/>
      <w:marTop w:val="0"/>
      <w:marBottom w:val="0"/>
      <w:divBdr>
        <w:top w:val="none" w:sz="0" w:space="0" w:color="auto"/>
        <w:left w:val="none" w:sz="0" w:space="0" w:color="auto"/>
        <w:bottom w:val="none" w:sz="0" w:space="0" w:color="auto"/>
        <w:right w:val="none" w:sz="0" w:space="0" w:color="auto"/>
      </w:divBdr>
    </w:div>
    <w:div w:id="1179809552">
      <w:bodyDiv w:val="1"/>
      <w:marLeft w:val="0"/>
      <w:marRight w:val="0"/>
      <w:marTop w:val="0"/>
      <w:marBottom w:val="0"/>
      <w:divBdr>
        <w:top w:val="none" w:sz="0" w:space="0" w:color="auto"/>
        <w:left w:val="none" w:sz="0" w:space="0" w:color="auto"/>
        <w:bottom w:val="none" w:sz="0" w:space="0" w:color="auto"/>
        <w:right w:val="none" w:sz="0" w:space="0" w:color="auto"/>
      </w:divBdr>
    </w:div>
    <w:div w:id="1208183246">
      <w:bodyDiv w:val="1"/>
      <w:marLeft w:val="0"/>
      <w:marRight w:val="0"/>
      <w:marTop w:val="0"/>
      <w:marBottom w:val="0"/>
      <w:divBdr>
        <w:top w:val="none" w:sz="0" w:space="0" w:color="auto"/>
        <w:left w:val="none" w:sz="0" w:space="0" w:color="auto"/>
        <w:bottom w:val="none" w:sz="0" w:space="0" w:color="auto"/>
        <w:right w:val="none" w:sz="0" w:space="0" w:color="auto"/>
      </w:divBdr>
    </w:div>
    <w:div w:id="1250701105">
      <w:bodyDiv w:val="1"/>
      <w:marLeft w:val="0"/>
      <w:marRight w:val="0"/>
      <w:marTop w:val="0"/>
      <w:marBottom w:val="0"/>
      <w:divBdr>
        <w:top w:val="none" w:sz="0" w:space="0" w:color="auto"/>
        <w:left w:val="none" w:sz="0" w:space="0" w:color="auto"/>
        <w:bottom w:val="none" w:sz="0" w:space="0" w:color="auto"/>
        <w:right w:val="none" w:sz="0" w:space="0" w:color="auto"/>
      </w:divBdr>
    </w:div>
    <w:div w:id="1291402641">
      <w:bodyDiv w:val="1"/>
      <w:marLeft w:val="0"/>
      <w:marRight w:val="0"/>
      <w:marTop w:val="0"/>
      <w:marBottom w:val="0"/>
      <w:divBdr>
        <w:top w:val="none" w:sz="0" w:space="0" w:color="auto"/>
        <w:left w:val="none" w:sz="0" w:space="0" w:color="auto"/>
        <w:bottom w:val="none" w:sz="0" w:space="0" w:color="auto"/>
        <w:right w:val="none" w:sz="0" w:space="0" w:color="auto"/>
      </w:divBdr>
    </w:div>
    <w:div w:id="1314916663">
      <w:bodyDiv w:val="1"/>
      <w:marLeft w:val="0"/>
      <w:marRight w:val="0"/>
      <w:marTop w:val="0"/>
      <w:marBottom w:val="0"/>
      <w:divBdr>
        <w:top w:val="none" w:sz="0" w:space="0" w:color="auto"/>
        <w:left w:val="none" w:sz="0" w:space="0" w:color="auto"/>
        <w:bottom w:val="none" w:sz="0" w:space="0" w:color="auto"/>
        <w:right w:val="none" w:sz="0" w:space="0" w:color="auto"/>
      </w:divBdr>
    </w:div>
    <w:div w:id="1325935306">
      <w:bodyDiv w:val="1"/>
      <w:marLeft w:val="0"/>
      <w:marRight w:val="0"/>
      <w:marTop w:val="0"/>
      <w:marBottom w:val="0"/>
      <w:divBdr>
        <w:top w:val="none" w:sz="0" w:space="0" w:color="auto"/>
        <w:left w:val="none" w:sz="0" w:space="0" w:color="auto"/>
        <w:bottom w:val="none" w:sz="0" w:space="0" w:color="auto"/>
        <w:right w:val="none" w:sz="0" w:space="0" w:color="auto"/>
      </w:divBdr>
    </w:div>
    <w:div w:id="1328022526">
      <w:bodyDiv w:val="1"/>
      <w:marLeft w:val="0"/>
      <w:marRight w:val="0"/>
      <w:marTop w:val="0"/>
      <w:marBottom w:val="0"/>
      <w:divBdr>
        <w:top w:val="none" w:sz="0" w:space="0" w:color="auto"/>
        <w:left w:val="none" w:sz="0" w:space="0" w:color="auto"/>
        <w:bottom w:val="none" w:sz="0" w:space="0" w:color="auto"/>
        <w:right w:val="none" w:sz="0" w:space="0" w:color="auto"/>
      </w:divBdr>
    </w:div>
    <w:div w:id="1402798364">
      <w:bodyDiv w:val="1"/>
      <w:marLeft w:val="0"/>
      <w:marRight w:val="0"/>
      <w:marTop w:val="0"/>
      <w:marBottom w:val="0"/>
      <w:divBdr>
        <w:top w:val="none" w:sz="0" w:space="0" w:color="auto"/>
        <w:left w:val="none" w:sz="0" w:space="0" w:color="auto"/>
        <w:bottom w:val="none" w:sz="0" w:space="0" w:color="auto"/>
        <w:right w:val="none" w:sz="0" w:space="0" w:color="auto"/>
      </w:divBdr>
    </w:div>
    <w:div w:id="1410038509">
      <w:bodyDiv w:val="1"/>
      <w:marLeft w:val="0"/>
      <w:marRight w:val="0"/>
      <w:marTop w:val="0"/>
      <w:marBottom w:val="0"/>
      <w:divBdr>
        <w:top w:val="none" w:sz="0" w:space="0" w:color="auto"/>
        <w:left w:val="none" w:sz="0" w:space="0" w:color="auto"/>
        <w:bottom w:val="none" w:sz="0" w:space="0" w:color="auto"/>
        <w:right w:val="none" w:sz="0" w:space="0" w:color="auto"/>
      </w:divBdr>
    </w:div>
    <w:div w:id="1423989732">
      <w:bodyDiv w:val="1"/>
      <w:marLeft w:val="0"/>
      <w:marRight w:val="0"/>
      <w:marTop w:val="0"/>
      <w:marBottom w:val="0"/>
      <w:divBdr>
        <w:top w:val="none" w:sz="0" w:space="0" w:color="auto"/>
        <w:left w:val="none" w:sz="0" w:space="0" w:color="auto"/>
        <w:bottom w:val="none" w:sz="0" w:space="0" w:color="auto"/>
        <w:right w:val="none" w:sz="0" w:space="0" w:color="auto"/>
      </w:divBdr>
      <w:divsChild>
        <w:div w:id="422148375">
          <w:marLeft w:val="0"/>
          <w:marRight w:val="240"/>
          <w:marTop w:val="0"/>
          <w:marBottom w:val="0"/>
          <w:divBdr>
            <w:top w:val="none" w:sz="0" w:space="0" w:color="auto"/>
            <w:left w:val="none" w:sz="0" w:space="0" w:color="auto"/>
            <w:bottom w:val="none" w:sz="0" w:space="0" w:color="auto"/>
            <w:right w:val="none" w:sz="0" w:space="0" w:color="auto"/>
          </w:divBdr>
          <w:divsChild>
            <w:div w:id="1892963905">
              <w:marLeft w:val="0"/>
              <w:marRight w:val="0"/>
              <w:marTop w:val="0"/>
              <w:marBottom w:val="0"/>
              <w:divBdr>
                <w:top w:val="none" w:sz="0" w:space="0" w:color="auto"/>
                <w:left w:val="none" w:sz="0" w:space="0" w:color="auto"/>
                <w:bottom w:val="none" w:sz="0" w:space="0" w:color="auto"/>
                <w:right w:val="none" w:sz="0" w:space="0" w:color="auto"/>
              </w:divBdr>
              <w:divsChild>
                <w:div w:id="1736778721">
                  <w:marLeft w:val="0"/>
                  <w:marRight w:val="0"/>
                  <w:marTop w:val="0"/>
                  <w:marBottom w:val="0"/>
                  <w:divBdr>
                    <w:top w:val="none" w:sz="0" w:space="0" w:color="auto"/>
                    <w:left w:val="none" w:sz="0" w:space="0" w:color="auto"/>
                    <w:bottom w:val="none" w:sz="0" w:space="0" w:color="auto"/>
                    <w:right w:val="none" w:sz="0" w:space="0" w:color="auto"/>
                  </w:divBdr>
                  <w:divsChild>
                    <w:div w:id="1563757024">
                      <w:marLeft w:val="0"/>
                      <w:marRight w:val="0"/>
                      <w:marTop w:val="0"/>
                      <w:marBottom w:val="0"/>
                      <w:divBdr>
                        <w:top w:val="none" w:sz="0" w:space="0" w:color="auto"/>
                        <w:left w:val="none" w:sz="0" w:space="0" w:color="auto"/>
                        <w:bottom w:val="none" w:sz="0" w:space="0" w:color="auto"/>
                        <w:right w:val="none" w:sz="0" w:space="0" w:color="auto"/>
                      </w:divBdr>
                      <w:divsChild>
                        <w:div w:id="558173664">
                          <w:marLeft w:val="0"/>
                          <w:marRight w:val="0"/>
                          <w:marTop w:val="0"/>
                          <w:marBottom w:val="0"/>
                          <w:divBdr>
                            <w:top w:val="none" w:sz="0" w:space="0" w:color="auto"/>
                            <w:left w:val="none" w:sz="0" w:space="0" w:color="auto"/>
                            <w:bottom w:val="none" w:sz="0" w:space="0" w:color="auto"/>
                            <w:right w:val="none" w:sz="0" w:space="0" w:color="auto"/>
                          </w:divBdr>
                          <w:divsChild>
                            <w:div w:id="724452571">
                              <w:marLeft w:val="0"/>
                              <w:marRight w:val="0"/>
                              <w:marTop w:val="0"/>
                              <w:marBottom w:val="0"/>
                              <w:divBdr>
                                <w:top w:val="single" w:sz="2" w:space="0" w:color="EFEFEF"/>
                                <w:left w:val="none" w:sz="0" w:space="0" w:color="auto"/>
                                <w:bottom w:val="none" w:sz="0" w:space="0" w:color="auto"/>
                                <w:right w:val="none" w:sz="0" w:space="0" w:color="auto"/>
                              </w:divBdr>
                              <w:divsChild>
                                <w:div w:id="2020154588">
                                  <w:marLeft w:val="0"/>
                                  <w:marRight w:val="0"/>
                                  <w:marTop w:val="0"/>
                                  <w:marBottom w:val="0"/>
                                  <w:divBdr>
                                    <w:top w:val="none" w:sz="0" w:space="0" w:color="auto"/>
                                    <w:left w:val="none" w:sz="0" w:space="0" w:color="auto"/>
                                    <w:bottom w:val="none" w:sz="0" w:space="0" w:color="auto"/>
                                    <w:right w:val="none" w:sz="0" w:space="0" w:color="auto"/>
                                  </w:divBdr>
                                  <w:divsChild>
                                    <w:div w:id="502358383">
                                      <w:marLeft w:val="0"/>
                                      <w:marRight w:val="0"/>
                                      <w:marTop w:val="0"/>
                                      <w:marBottom w:val="0"/>
                                      <w:divBdr>
                                        <w:top w:val="none" w:sz="0" w:space="0" w:color="auto"/>
                                        <w:left w:val="none" w:sz="0" w:space="0" w:color="auto"/>
                                        <w:bottom w:val="none" w:sz="0" w:space="0" w:color="auto"/>
                                        <w:right w:val="none" w:sz="0" w:space="0" w:color="auto"/>
                                      </w:divBdr>
                                      <w:divsChild>
                                        <w:div w:id="814876186">
                                          <w:marLeft w:val="0"/>
                                          <w:marRight w:val="0"/>
                                          <w:marTop w:val="0"/>
                                          <w:marBottom w:val="0"/>
                                          <w:divBdr>
                                            <w:top w:val="none" w:sz="0" w:space="0" w:color="auto"/>
                                            <w:left w:val="none" w:sz="0" w:space="0" w:color="auto"/>
                                            <w:bottom w:val="none" w:sz="0" w:space="0" w:color="auto"/>
                                            <w:right w:val="none" w:sz="0" w:space="0" w:color="auto"/>
                                          </w:divBdr>
                                          <w:divsChild>
                                            <w:div w:id="876501792">
                                              <w:marLeft w:val="0"/>
                                              <w:marRight w:val="0"/>
                                              <w:marTop w:val="0"/>
                                              <w:marBottom w:val="0"/>
                                              <w:divBdr>
                                                <w:top w:val="none" w:sz="0" w:space="0" w:color="auto"/>
                                                <w:left w:val="none" w:sz="0" w:space="0" w:color="auto"/>
                                                <w:bottom w:val="none" w:sz="0" w:space="0" w:color="auto"/>
                                                <w:right w:val="none" w:sz="0" w:space="0" w:color="auto"/>
                                              </w:divBdr>
                                              <w:divsChild>
                                                <w:div w:id="856425627">
                                                  <w:marLeft w:val="0"/>
                                                  <w:marRight w:val="0"/>
                                                  <w:marTop w:val="0"/>
                                                  <w:marBottom w:val="0"/>
                                                  <w:divBdr>
                                                    <w:top w:val="none" w:sz="0" w:space="0" w:color="auto"/>
                                                    <w:left w:val="none" w:sz="0" w:space="0" w:color="auto"/>
                                                    <w:bottom w:val="none" w:sz="0" w:space="0" w:color="auto"/>
                                                    <w:right w:val="none" w:sz="0" w:space="0" w:color="auto"/>
                                                  </w:divBdr>
                                                  <w:divsChild>
                                                    <w:div w:id="944731876">
                                                      <w:marLeft w:val="0"/>
                                                      <w:marRight w:val="0"/>
                                                      <w:marTop w:val="0"/>
                                                      <w:marBottom w:val="0"/>
                                                      <w:divBdr>
                                                        <w:top w:val="none" w:sz="0" w:space="0" w:color="auto"/>
                                                        <w:left w:val="none" w:sz="0" w:space="0" w:color="auto"/>
                                                        <w:bottom w:val="none" w:sz="0" w:space="0" w:color="auto"/>
                                                        <w:right w:val="none" w:sz="0" w:space="0" w:color="auto"/>
                                                      </w:divBdr>
                                                      <w:divsChild>
                                                        <w:div w:id="1585147366">
                                                          <w:marLeft w:val="0"/>
                                                          <w:marRight w:val="0"/>
                                                          <w:marTop w:val="120"/>
                                                          <w:marBottom w:val="0"/>
                                                          <w:divBdr>
                                                            <w:top w:val="none" w:sz="0" w:space="0" w:color="auto"/>
                                                            <w:left w:val="none" w:sz="0" w:space="0" w:color="auto"/>
                                                            <w:bottom w:val="none" w:sz="0" w:space="0" w:color="auto"/>
                                                            <w:right w:val="none" w:sz="0" w:space="0" w:color="auto"/>
                                                          </w:divBdr>
                                                          <w:divsChild>
                                                            <w:div w:id="1912158478">
                                                              <w:marLeft w:val="0"/>
                                                              <w:marRight w:val="0"/>
                                                              <w:marTop w:val="0"/>
                                                              <w:marBottom w:val="0"/>
                                                              <w:divBdr>
                                                                <w:top w:val="none" w:sz="0" w:space="0" w:color="auto"/>
                                                                <w:left w:val="none" w:sz="0" w:space="0" w:color="auto"/>
                                                                <w:bottom w:val="none" w:sz="0" w:space="0" w:color="auto"/>
                                                                <w:right w:val="none" w:sz="0" w:space="0" w:color="auto"/>
                                                              </w:divBdr>
                                                              <w:divsChild>
                                                                <w:div w:id="1559122856">
                                                                  <w:marLeft w:val="0"/>
                                                                  <w:marRight w:val="0"/>
                                                                  <w:marTop w:val="0"/>
                                                                  <w:marBottom w:val="0"/>
                                                                  <w:divBdr>
                                                                    <w:top w:val="none" w:sz="0" w:space="0" w:color="auto"/>
                                                                    <w:left w:val="none" w:sz="0" w:space="0" w:color="auto"/>
                                                                    <w:bottom w:val="none" w:sz="0" w:space="0" w:color="auto"/>
                                                                    <w:right w:val="none" w:sz="0" w:space="0" w:color="auto"/>
                                                                  </w:divBdr>
                                                                  <w:divsChild>
                                                                    <w:div w:id="1092042594">
                                                                      <w:marLeft w:val="0"/>
                                                                      <w:marRight w:val="0"/>
                                                                      <w:marTop w:val="0"/>
                                                                      <w:marBottom w:val="0"/>
                                                                      <w:divBdr>
                                                                        <w:top w:val="none" w:sz="0" w:space="0" w:color="auto"/>
                                                                        <w:left w:val="none" w:sz="0" w:space="0" w:color="auto"/>
                                                                        <w:bottom w:val="none" w:sz="0" w:space="0" w:color="auto"/>
                                                                        <w:right w:val="none" w:sz="0" w:space="0" w:color="auto"/>
                                                                      </w:divBdr>
                                                                    </w:div>
                                                                    <w:div w:id="869102122">
                                                                      <w:marLeft w:val="0"/>
                                                                      <w:marRight w:val="0"/>
                                                                      <w:marTop w:val="0"/>
                                                                      <w:marBottom w:val="0"/>
                                                                      <w:divBdr>
                                                                        <w:top w:val="none" w:sz="0" w:space="0" w:color="auto"/>
                                                                        <w:left w:val="none" w:sz="0" w:space="0" w:color="auto"/>
                                                                        <w:bottom w:val="none" w:sz="0" w:space="0" w:color="auto"/>
                                                                        <w:right w:val="none" w:sz="0" w:space="0" w:color="auto"/>
                                                                      </w:divBdr>
                                                                    </w:div>
                                                                    <w:div w:id="1883127528">
                                                                      <w:marLeft w:val="0"/>
                                                                      <w:marRight w:val="0"/>
                                                                      <w:marTop w:val="0"/>
                                                                      <w:marBottom w:val="0"/>
                                                                      <w:divBdr>
                                                                        <w:top w:val="none" w:sz="0" w:space="0" w:color="auto"/>
                                                                        <w:left w:val="none" w:sz="0" w:space="0" w:color="auto"/>
                                                                        <w:bottom w:val="none" w:sz="0" w:space="0" w:color="auto"/>
                                                                        <w:right w:val="none" w:sz="0" w:space="0" w:color="auto"/>
                                                                      </w:divBdr>
                                                                    </w:div>
                                                                    <w:div w:id="1373070819">
                                                                      <w:marLeft w:val="0"/>
                                                                      <w:marRight w:val="0"/>
                                                                      <w:marTop w:val="0"/>
                                                                      <w:marBottom w:val="0"/>
                                                                      <w:divBdr>
                                                                        <w:top w:val="none" w:sz="0" w:space="0" w:color="auto"/>
                                                                        <w:left w:val="none" w:sz="0" w:space="0" w:color="auto"/>
                                                                        <w:bottom w:val="none" w:sz="0" w:space="0" w:color="auto"/>
                                                                        <w:right w:val="none" w:sz="0" w:space="0" w:color="auto"/>
                                                                      </w:divBdr>
                                                                    </w:div>
                                                                    <w:div w:id="1596591454">
                                                                      <w:marLeft w:val="0"/>
                                                                      <w:marRight w:val="0"/>
                                                                      <w:marTop w:val="0"/>
                                                                      <w:marBottom w:val="0"/>
                                                                      <w:divBdr>
                                                                        <w:top w:val="none" w:sz="0" w:space="0" w:color="auto"/>
                                                                        <w:left w:val="none" w:sz="0" w:space="0" w:color="auto"/>
                                                                        <w:bottom w:val="none" w:sz="0" w:space="0" w:color="auto"/>
                                                                        <w:right w:val="none" w:sz="0" w:space="0" w:color="auto"/>
                                                                      </w:divBdr>
                                                                    </w:div>
                                                                    <w:div w:id="1786921212">
                                                                      <w:marLeft w:val="0"/>
                                                                      <w:marRight w:val="0"/>
                                                                      <w:marTop w:val="0"/>
                                                                      <w:marBottom w:val="0"/>
                                                                      <w:divBdr>
                                                                        <w:top w:val="none" w:sz="0" w:space="0" w:color="auto"/>
                                                                        <w:left w:val="none" w:sz="0" w:space="0" w:color="auto"/>
                                                                        <w:bottom w:val="none" w:sz="0" w:space="0" w:color="auto"/>
                                                                        <w:right w:val="none" w:sz="0" w:space="0" w:color="auto"/>
                                                                      </w:divBdr>
                                                                    </w:div>
                                                                    <w:div w:id="306010713">
                                                                      <w:marLeft w:val="0"/>
                                                                      <w:marRight w:val="0"/>
                                                                      <w:marTop w:val="0"/>
                                                                      <w:marBottom w:val="0"/>
                                                                      <w:divBdr>
                                                                        <w:top w:val="none" w:sz="0" w:space="0" w:color="auto"/>
                                                                        <w:left w:val="none" w:sz="0" w:space="0" w:color="auto"/>
                                                                        <w:bottom w:val="none" w:sz="0" w:space="0" w:color="auto"/>
                                                                        <w:right w:val="none" w:sz="0" w:space="0" w:color="auto"/>
                                                                      </w:divBdr>
                                                                    </w:div>
                                                                    <w:div w:id="523516806">
                                                                      <w:marLeft w:val="0"/>
                                                                      <w:marRight w:val="0"/>
                                                                      <w:marTop w:val="0"/>
                                                                      <w:marBottom w:val="0"/>
                                                                      <w:divBdr>
                                                                        <w:top w:val="none" w:sz="0" w:space="0" w:color="auto"/>
                                                                        <w:left w:val="none" w:sz="0" w:space="0" w:color="auto"/>
                                                                        <w:bottom w:val="none" w:sz="0" w:space="0" w:color="auto"/>
                                                                        <w:right w:val="none" w:sz="0" w:space="0" w:color="auto"/>
                                                                      </w:divBdr>
                                                                    </w:div>
                                                                    <w:div w:id="735515217">
                                                                      <w:marLeft w:val="0"/>
                                                                      <w:marRight w:val="0"/>
                                                                      <w:marTop w:val="0"/>
                                                                      <w:marBottom w:val="0"/>
                                                                      <w:divBdr>
                                                                        <w:top w:val="none" w:sz="0" w:space="0" w:color="auto"/>
                                                                        <w:left w:val="none" w:sz="0" w:space="0" w:color="auto"/>
                                                                        <w:bottom w:val="none" w:sz="0" w:space="0" w:color="auto"/>
                                                                        <w:right w:val="none" w:sz="0" w:space="0" w:color="auto"/>
                                                                      </w:divBdr>
                                                                    </w:div>
                                                                    <w:div w:id="717630875">
                                                                      <w:marLeft w:val="0"/>
                                                                      <w:marRight w:val="0"/>
                                                                      <w:marTop w:val="0"/>
                                                                      <w:marBottom w:val="0"/>
                                                                      <w:divBdr>
                                                                        <w:top w:val="none" w:sz="0" w:space="0" w:color="auto"/>
                                                                        <w:left w:val="none" w:sz="0" w:space="0" w:color="auto"/>
                                                                        <w:bottom w:val="none" w:sz="0" w:space="0" w:color="auto"/>
                                                                        <w:right w:val="none" w:sz="0" w:space="0" w:color="auto"/>
                                                                      </w:divBdr>
                                                                    </w:div>
                                                                    <w:div w:id="574053711">
                                                                      <w:marLeft w:val="0"/>
                                                                      <w:marRight w:val="0"/>
                                                                      <w:marTop w:val="0"/>
                                                                      <w:marBottom w:val="0"/>
                                                                      <w:divBdr>
                                                                        <w:top w:val="none" w:sz="0" w:space="0" w:color="auto"/>
                                                                        <w:left w:val="none" w:sz="0" w:space="0" w:color="auto"/>
                                                                        <w:bottom w:val="none" w:sz="0" w:space="0" w:color="auto"/>
                                                                        <w:right w:val="none" w:sz="0" w:space="0" w:color="auto"/>
                                                                      </w:divBdr>
                                                                    </w:div>
                                                                    <w:div w:id="8763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693439">
                                              <w:marLeft w:val="0"/>
                                              <w:marRight w:val="0"/>
                                              <w:marTop w:val="0"/>
                                              <w:marBottom w:val="0"/>
                                              <w:divBdr>
                                                <w:top w:val="none" w:sz="0" w:space="0" w:color="auto"/>
                                                <w:left w:val="none" w:sz="0" w:space="0" w:color="auto"/>
                                                <w:bottom w:val="none" w:sz="0" w:space="0" w:color="auto"/>
                                                <w:right w:val="none" w:sz="0" w:space="0" w:color="auto"/>
                                              </w:divBdr>
                                              <w:divsChild>
                                                <w:div w:id="1974753664">
                                                  <w:marLeft w:val="0"/>
                                                  <w:marRight w:val="0"/>
                                                  <w:marTop w:val="0"/>
                                                  <w:marBottom w:val="0"/>
                                                  <w:divBdr>
                                                    <w:top w:val="none" w:sz="0" w:space="0" w:color="auto"/>
                                                    <w:left w:val="none" w:sz="0" w:space="0" w:color="auto"/>
                                                    <w:bottom w:val="none" w:sz="0" w:space="0" w:color="auto"/>
                                                    <w:right w:val="none" w:sz="0" w:space="0" w:color="auto"/>
                                                  </w:divBdr>
                                                  <w:divsChild>
                                                    <w:div w:id="1108113469">
                                                      <w:marLeft w:val="0"/>
                                                      <w:marRight w:val="0"/>
                                                      <w:marTop w:val="0"/>
                                                      <w:marBottom w:val="0"/>
                                                      <w:divBdr>
                                                        <w:top w:val="none" w:sz="0" w:space="0" w:color="auto"/>
                                                        <w:left w:val="none" w:sz="0" w:space="0" w:color="auto"/>
                                                        <w:bottom w:val="none" w:sz="0" w:space="0" w:color="auto"/>
                                                        <w:right w:val="none" w:sz="0" w:space="0" w:color="auto"/>
                                                      </w:divBdr>
                                                      <w:divsChild>
                                                        <w:div w:id="575163539">
                                                          <w:marLeft w:val="0"/>
                                                          <w:marRight w:val="0"/>
                                                          <w:marTop w:val="0"/>
                                                          <w:marBottom w:val="0"/>
                                                          <w:divBdr>
                                                            <w:top w:val="none" w:sz="0" w:space="0" w:color="auto"/>
                                                            <w:left w:val="none" w:sz="0" w:space="0" w:color="auto"/>
                                                            <w:bottom w:val="none" w:sz="0" w:space="0" w:color="auto"/>
                                                            <w:right w:val="none" w:sz="0" w:space="0" w:color="auto"/>
                                                          </w:divBdr>
                                                          <w:divsChild>
                                                            <w:div w:id="1193685251">
                                                              <w:marLeft w:val="0"/>
                                                              <w:marRight w:val="0"/>
                                                              <w:marTop w:val="0"/>
                                                              <w:marBottom w:val="0"/>
                                                              <w:divBdr>
                                                                <w:top w:val="none" w:sz="0" w:space="0" w:color="auto"/>
                                                                <w:left w:val="none" w:sz="0" w:space="0" w:color="auto"/>
                                                                <w:bottom w:val="none" w:sz="0" w:space="0" w:color="auto"/>
                                                                <w:right w:val="none" w:sz="0" w:space="0" w:color="auto"/>
                                                              </w:divBdr>
                                                              <w:divsChild>
                                                                <w:div w:id="20893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4061812">
      <w:bodyDiv w:val="1"/>
      <w:marLeft w:val="0"/>
      <w:marRight w:val="0"/>
      <w:marTop w:val="0"/>
      <w:marBottom w:val="0"/>
      <w:divBdr>
        <w:top w:val="none" w:sz="0" w:space="0" w:color="auto"/>
        <w:left w:val="none" w:sz="0" w:space="0" w:color="auto"/>
        <w:bottom w:val="none" w:sz="0" w:space="0" w:color="auto"/>
        <w:right w:val="none" w:sz="0" w:space="0" w:color="auto"/>
      </w:divBdr>
    </w:div>
    <w:div w:id="1513573092">
      <w:bodyDiv w:val="1"/>
      <w:marLeft w:val="0"/>
      <w:marRight w:val="0"/>
      <w:marTop w:val="0"/>
      <w:marBottom w:val="0"/>
      <w:divBdr>
        <w:top w:val="none" w:sz="0" w:space="0" w:color="auto"/>
        <w:left w:val="none" w:sz="0" w:space="0" w:color="auto"/>
        <w:bottom w:val="none" w:sz="0" w:space="0" w:color="auto"/>
        <w:right w:val="none" w:sz="0" w:space="0" w:color="auto"/>
      </w:divBdr>
    </w:div>
    <w:div w:id="1524131027">
      <w:bodyDiv w:val="1"/>
      <w:marLeft w:val="0"/>
      <w:marRight w:val="0"/>
      <w:marTop w:val="0"/>
      <w:marBottom w:val="0"/>
      <w:divBdr>
        <w:top w:val="none" w:sz="0" w:space="0" w:color="auto"/>
        <w:left w:val="none" w:sz="0" w:space="0" w:color="auto"/>
        <w:bottom w:val="none" w:sz="0" w:space="0" w:color="auto"/>
        <w:right w:val="none" w:sz="0" w:space="0" w:color="auto"/>
      </w:divBdr>
    </w:div>
    <w:div w:id="1575123403">
      <w:bodyDiv w:val="1"/>
      <w:marLeft w:val="0"/>
      <w:marRight w:val="0"/>
      <w:marTop w:val="0"/>
      <w:marBottom w:val="0"/>
      <w:divBdr>
        <w:top w:val="none" w:sz="0" w:space="0" w:color="auto"/>
        <w:left w:val="none" w:sz="0" w:space="0" w:color="auto"/>
        <w:bottom w:val="none" w:sz="0" w:space="0" w:color="auto"/>
        <w:right w:val="none" w:sz="0" w:space="0" w:color="auto"/>
      </w:divBdr>
    </w:div>
    <w:div w:id="1575893750">
      <w:bodyDiv w:val="1"/>
      <w:marLeft w:val="0"/>
      <w:marRight w:val="0"/>
      <w:marTop w:val="0"/>
      <w:marBottom w:val="0"/>
      <w:divBdr>
        <w:top w:val="none" w:sz="0" w:space="0" w:color="auto"/>
        <w:left w:val="none" w:sz="0" w:space="0" w:color="auto"/>
        <w:bottom w:val="none" w:sz="0" w:space="0" w:color="auto"/>
        <w:right w:val="none" w:sz="0" w:space="0" w:color="auto"/>
      </w:divBdr>
    </w:div>
    <w:div w:id="1631131594">
      <w:bodyDiv w:val="1"/>
      <w:marLeft w:val="0"/>
      <w:marRight w:val="0"/>
      <w:marTop w:val="0"/>
      <w:marBottom w:val="0"/>
      <w:divBdr>
        <w:top w:val="none" w:sz="0" w:space="0" w:color="auto"/>
        <w:left w:val="none" w:sz="0" w:space="0" w:color="auto"/>
        <w:bottom w:val="none" w:sz="0" w:space="0" w:color="auto"/>
        <w:right w:val="none" w:sz="0" w:space="0" w:color="auto"/>
      </w:divBdr>
    </w:div>
    <w:div w:id="1654915109">
      <w:bodyDiv w:val="1"/>
      <w:marLeft w:val="0"/>
      <w:marRight w:val="0"/>
      <w:marTop w:val="0"/>
      <w:marBottom w:val="0"/>
      <w:divBdr>
        <w:top w:val="none" w:sz="0" w:space="0" w:color="auto"/>
        <w:left w:val="none" w:sz="0" w:space="0" w:color="auto"/>
        <w:bottom w:val="none" w:sz="0" w:space="0" w:color="auto"/>
        <w:right w:val="none" w:sz="0" w:space="0" w:color="auto"/>
      </w:divBdr>
    </w:div>
    <w:div w:id="1742018221">
      <w:bodyDiv w:val="1"/>
      <w:marLeft w:val="0"/>
      <w:marRight w:val="0"/>
      <w:marTop w:val="0"/>
      <w:marBottom w:val="0"/>
      <w:divBdr>
        <w:top w:val="none" w:sz="0" w:space="0" w:color="auto"/>
        <w:left w:val="none" w:sz="0" w:space="0" w:color="auto"/>
        <w:bottom w:val="none" w:sz="0" w:space="0" w:color="auto"/>
        <w:right w:val="none" w:sz="0" w:space="0" w:color="auto"/>
      </w:divBdr>
    </w:div>
    <w:div w:id="1743067124">
      <w:bodyDiv w:val="1"/>
      <w:marLeft w:val="0"/>
      <w:marRight w:val="0"/>
      <w:marTop w:val="0"/>
      <w:marBottom w:val="0"/>
      <w:divBdr>
        <w:top w:val="none" w:sz="0" w:space="0" w:color="auto"/>
        <w:left w:val="none" w:sz="0" w:space="0" w:color="auto"/>
        <w:bottom w:val="none" w:sz="0" w:space="0" w:color="auto"/>
        <w:right w:val="none" w:sz="0" w:space="0" w:color="auto"/>
      </w:divBdr>
      <w:divsChild>
        <w:div w:id="811753535">
          <w:marLeft w:val="0"/>
          <w:marRight w:val="0"/>
          <w:marTop w:val="0"/>
          <w:marBottom w:val="0"/>
          <w:divBdr>
            <w:top w:val="none" w:sz="0" w:space="0" w:color="auto"/>
            <w:left w:val="none" w:sz="0" w:space="0" w:color="auto"/>
            <w:bottom w:val="none" w:sz="0" w:space="0" w:color="auto"/>
            <w:right w:val="none" w:sz="0" w:space="0" w:color="auto"/>
          </w:divBdr>
        </w:div>
        <w:div w:id="1942712455">
          <w:marLeft w:val="0"/>
          <w:marRight w:val="0"/>
          <w:marTop w:val="0"/>
          <w:marBottom w:val="0"/>
          <w:divBdr>
            <w:top w:val="none" w:sz="0" w:space="0" w:color="auto"/>
            <w:left w:val="none" w:sz="0" w:space="0" w:color="auto"/>
            <w:bottom w:val="none" w:sz="0" w:space="0" w:color="auto"/>
            <w:right w:val="none" w:sz="0" w:space="0" w:color="auto"/>
          </w:divBdr>
        </w:div>
        <w:div w:id="632293492">
          <w:marLeft w:val="0"/>
          <w:marRight w:val="0"/>
          <w:marTop w:val="0"/>
          <w:marBottom w:val="0"/>
          <w:divBdr>
            <w:top w:val="none" w:sz="0" w:space="0" w:color="auto"/>
            <w:left w:val="none" w:sz="0" w:space="0" w:color="auto"/>
            <w:bottom w:val="none" w:sz="0" w:space="0" w:color="auto"/>
            <w:right w:val="none" w:sz="0" w:space="0" w:color="auto"/>
          </w:divBdr>
        </w:div>
        <w:div w:id="1686323994">
          <w:marLeft w:val="0"/>
          <w:marRight w:val="0"/>
          <w:marTop w:val="0"/>
          <w:marBottom w:val="0"/>
          <w:divBdr>
            <w:top w:val="none" w:sz="0" w:space="0" w:color="auto"/>
            <w:left w:val="none" w:sz="0" w:space="0" w:color="auto"/>
            <w:bottom w:val="none" w:sz="0" w:space="0" w:color="auto"/>
            <w:right w:val="none" w:sz="0" w:space="0" w:color="auto"/>
          </w:divBdr>
        </w:div>
      </w:divsChild>
    </w:div>
    <w:div w:id="1784113341">
      <w:bodyDiv w:val="1"/>
      <w:marLeft w:val="0"/>
      <w:marRight w:val="0"/>
      <w:marTop w:val="0"/>
      <w:marBottom w:val="0"/>
      <w:divBdr>
        <w:top w:val="none" w:sz="0" w:space="0" w:color="auto"/>
        <w:left w:val="none" w:sz="0" w:space="0" w:color="auto"/>
        <w:bottom w:val="none" w:sz="0" w:space="0" w:color="auto"/>
        <w:right w:val="none" w:sz="0" w:space="0" w:color="auto"/>
      </w:divBdr>
    </w:div>
    <w:div w:id="1791586730">
      <w:bodyDiv w:val="1"/>
      <w:marLeft w:val="0"/>
      <w:marRight w:val="0"/>
      <w:marTop w:val="0"/>
      <w:marBottom w:val="0"/>
      <w:divBdr>
        <w:top w:val="none" w:sz="0" w:space="0" w:color="auto"/>
        <w:left w:val="none" w:sz="0" w:space="0" w:color="auto"/>
        <w:bottom w:val="none" w:sz="0" w:space="0" w:color="auto"/>
        <w:right w:val="none" w:sz="0" w:space="0" w:color="auto"/>
      </w:divBdr>
    </w:div>
    <w:div w:id="1792673183">
      <w:bodyDiv w:val="1"/>
      <w:marLeft w:val="0"/>
      <w:marRight w:val="0"/>
      <w:marTop w:val="0"/>
      <w:marBottom w:val="0"/>
      <w:divBdr>
        <w:top w:val="none" w:sz="0" w:space="0" w:color="auto"/>
        <w:left w:val="none" w:sz="0" w:space="0" w:color="auto"/>
        <w:bottom w:val="none" w:sz="0" w:space="0" w:color="auto"/>
        <w:right w:val="none" w:sz="0" w:space="0" w:color="auto"/>
      </w:divBdr>
    </w:div>
    <w:div w:id="1826972511">
      <w:bodyDiv w:val="1"/>
      <w:marLeft w:val="0"/>
      <w:marRight w:val="0"/>
      <w:marTop w:val="0"/>
      <w:marBottom w:val="0"/>
      <w:divBdr>
        <w:top w:val="none" w:sz="0" w:space="0" w:color="auto"/>
        <w:left w:val="none" w:sz="0" w:space="0" w:color="auto"/>
        <w:bottom w:val="none" w:sz="0" w:space="0" w:color="auto"/>
        <w:right w:val="none" w:sz="0" w:space="0" w:color="auto"/>
      </w:divBdr>
    </w:div>
    <w:div w:id="1831477437">
      <w:bodyDiv w:val="1"/>
      <w:marLeft w:val="0"/>
      <w:marRight w:val="0"/>
      <w:marTop w:val="0"/>
      <w:marBottom w:val="0"/>
      <w:divBdr>
        <w:top w:val="none" w:sz="0" w:space="0" w:color="auto"/>
        <w:left w:val="none" w:sz="0" w:space="0" w:color="auto"/>
        <w:bottom w:val="none" w:sz="0" w:space="0" w:color="auto"/>
        <w:right w:val="none" w:sz="0" w:space="0" w:color="auto"/>
      </w:divBdr>
    </w:div>
    <w:div w:id="1873609736">
      <w:bodyDiv w:val="1"/>
      <w:marLeft w:val="0"/>
      <w:marRight w:val="0"/>
      <w:marTop w:val="0"/>
      <w:marBottom w:val="0"/>
      <w:divBdr>
        <w:top w:val="none" w:sz="0" w:space="0" w:color="auto"/>
        <w:left w:val="none" w:sz="0" w:space="0" w:color="auto"/>
        <w:bottom w:val="none" w:sz="0" w:space="0" w:color="auto"/>
        <w:right w:val="none" w:sz="0" w:space="0" w:color="auto"/>
      </w:divBdr>
    </w:div>
    <w:div w:id="1896355647">
      <w:bodyDiv w:val="1"/>
      <w:marLeft w:val="0"/>
      <w:marRight w:val="0"/>
      <w:marTop w:val="0"/>
      <w:marBottom w:val="0"/>
      <w:divBdr>
        <w:top w:val="none" w:sz="0" w:space="0" w:color="auto"/>
        <w:left w:val="none" w:sz="0" w:space="0" w:color="auto"/>
        <w:bottom w:val="none" w:sz="0" w:space="0" w:color="auto"/>
        <w:right w:val="none" w:sz="0" w:space="0" w:color="auto"/>
      </w:divBdr>
    </w:div>
    <w:div w:id="1955482772">
      <w:bodyDiv w:val="1"/>
      <w:marLeft w:val="0"/>
      <w:marRight w:val="0"/>
      <w:marTop w:val="0"/>
      <w:marBottom w:val="0"/>
      <w:divBdr>
        <w:top w:val="none" w:sz="0" w:space="0" w:color="auto"/>
        <w:left w:val="none" w:sz="0" w:space="0" w:color="auto"/>
        <w:bottom w:val="none" w:sz="0" w:space="0" w:color="auto"/>
        <w:right w:val="none" w:sz="0" w:space="0" w:color="auto"/>
      </w:divBdr>
    </w:div>
    <w:div w:id="1995447424">
      <w:bodyDiv w:val="1"/>
      <w:marLeft w:val="0"/>
      <w:marRight w:val="0"/>
      <w:marTop w:val="0"/>
      <w:marBottom w:val="0"/>
      <w:divBdr>
        <w:top w:val="none" w:sz="0" w:space="0" w:color="auto"/>
        <w:left w:val="none" w:sz="0" w:space="0" w:color="auto"/>
        <w:bottom w:val="none" w:sz="0" w:space="0" w:color="auto"/>
        <w:right w:val="none" w:sz="0" w:space="0" w:color="auto"/>
      </w:divBdr>
    </w:div>
    <w:div w:id="1999729172">
      <w:bodyDiv w:val="1"/>
      <w:marLeft w:val="0"/>
      <w:marRight w:val="0"/>
      <w:marTop w:val="0"/>
      <w:marBottom w:val="0"/>
      <w:divBdr>
        <w:top w:val="none" w:sz="0" w:space="0" w:color="auto"/>
        <w:left w:val="none" w:sz="0" w:space="0" w:color="auto"/>
        <w:bottom w:val="none" w:sz="0" w:space="0" w:color="auto"/>
        <w:right w:val="none" w:sz="0" w:space="0" w:color="auto"/>
      </w:divBdr>
    </w:div>
    <w:div w:id="2011440342">
      <w:bodyDiv w:val="1"/>
      <w:marLeft w:val="0"/>
      <w:marRight w:val="0"/>
      <w:marTop w:val="0"/>
      <w:marBottom w:val="0"/>
      <w:divBdr>
        <w:top w:val="none" w:sz="0" w:space="0" w:color="auto"/>
        <w:left w:val="none" w:sz="0" w:space="0" w:color="auto"/>
        <w:bottom w:val="none" w:sz="0" w:space="0" w:color="auto"/>
        <w:right w:val="none" w:sz="0" w:space="0" w:color="auto"/>
      </w:divBdr>
    </w:div>
    <w:div w:id="2011566769">
      <w:bodyDiv w:val="1"/>
      <w:marLeft w:val="0"/>
      <w:marRight w:val="0"/>
      <w:marTop w:val="0"/>
      <w:marBottom w:val="0"/>
      <w:divBdr>
        <w:top w:val="none" w:sz="0" w:space="0" w:color="auto"/>
        <w:left w:val="none" w:sz="0" w:space="0" w:color="auto"/>
        <w:bottom w:val="none" w:sz="0" w:space="0" w:color="auto"/>
        <w:right w:val="none" w:sz="0" w:space="0" w:color="auto"/>
      </w:divBdr>
    </w:div>
    <w:div w:id="2055234200">
      <w:bodyDiv w:val="1"/>
      <w:marLeft w:val="0"/>
      <w:marRight w:val="0"/>
      <w:marTop w:val="0"/>
      <w:marBottom w:val="0"/>
      <w:divBdr>
        <w:top w:val="none" w:sz="0" w:space="0" w:color="auto"/>
        <w:left w:val="none" w:sz="0" w:space="0" w:color="auto"/>
        <w:bottom w:val="none" w:sz="0" w:space="0" w:color="auto"/>
        <w:right w:val="none" w:sz="0" w:space="0" w:color="auto"/>
      </w:divBdr>
    </w:div>
    <w:div w:id="2058704128">
      <w:bodyDiv w:val="1"/>
      <w:marLeft w:val="0"/>
      <w:marRight w:val="0"/>
      <w:marTop w:val="0"/>
      <w:marBottom w:val="0"/>
      <w:divBdr>
        <w:top w:val="none" w:sz="0" w:space="0" w:color="auto"/>
        <w:left w:val="none" w:sz="0" w:space="0" w:color="auto"/>
        <w:bottom w:val="none" w:sz="0" w:space="0" w:color="auto"/>
        <w:right w:val="none" w:sz="0" w:space="0" w:color="auto"/>
      </w:divBdr>
    </w:div>
    <w:div w:id="2076665765">
      <w:bodyDiv w:val="1"/>
      <w:marLeft w:val="0"/>
      <w:marRight w:val="0"/>
      <w:marTop w:val="0"/>
      <w:marBottom w:val="0"/>
      <w:divBdr>
        <w:top w:val="none" w:sz="0" w:space="0" w:color="auto"/>
        <w:left w:val="none" w:sz="0" w:space="0" w:color="auto"/>
        <w:bottom w:val="none" w:sz="0" w:space="0" w:color="auto"/>
        <w:right w:val="none" w:sz="0" w:space="0" w:color="auto"/>
      </w:divBdr>
    </w:div>
    <w:div w:id="2098818731">
      <w:bodyDiv w:val="1"/>
      <w:marLeft w:val="0"/>
      <w:marRight w:val="0"/>
      <w:marTop w:val="0"/>
      <w:marBottom w:val="0"/>
      <w:divBdr>
        <w:top w:val="none" w:sz="0" w:space="0" w:color="auto"/>
        <w:left w:val="none" w:sz="0" w:space="0" w:color="auto"/>
        <w:bottom w:val="none" w:sz="0" w:space="0" w:color="auto"/>
        <w:right w:val="none" w:sz="0" w:space="0" w:color="auto"/>
      </w:divBdr>
    </w:div>
    <w:div w:id="2114670520">
      <w:bodyDiv w:val="1"/>
      <w:marLeft w:val="0"/>
      <w:marRight w:val="0"/>
      <w:marTop w:val="0"/>
      <w:marBottom w:val="0"/>
      <w:divBdr>
        <w:top w:val="none" w:sz="0" w:space="0" w:color="auto"/>
        <w:left w:val="none" w:sz="0" w:space="0" w:color="auto"/>
        <w:bottom w:val="none" w:sz="0" w:space="0" w:color="auto"/>
        <w:right w:val="none" w:sz="0" w:space="0" w:color="auto"/>
      </w:divBdr>
    </w:div>
    <w:div w:id="2114980237">
      <w:bodyDiv w:val="1"/>
      <w:marLeft w:val="0"/>
      <w:marRight w:val="0"/>
      <w:marTop w:val="0"/>
      <w:marBottom w:val="0"/>
      <w:divBdr>
        <w:top w:val="none" w:sz="0" w:space="0" w:color="auto"/>
        <w:left w:val="none" w:sz="0" w:space="0" w:color="auto"/>
        <w:bottom w:val="none" w:sz="0" w:space="0" w:color="auto"/>
        <w:right w:val="none" w:sz="0" w:space="0" w:color="auto"/>
      </w:divBdr>
    </w:div>
    <w:div w:id="2123721052">
      <w:bodyDiv w:val="1"/>
      <w:marLeft w:val="0"/>
      <w:marRight w:val="0"/>
      <w:marTop w:val="0"/>
      <w:marBottom w:val="0"/>
      <w:divBdr>
        <w:top w:val="none" w:sz="0" w:space="0" w:color="auto"/>
        <w:left w:val="none" w:sz="0" w:space="0" w:color="auto"/>
        <w:bottom w:val="none" w:sz="0" w:space="0" w:color="auto"/>
        <w:right w:val="none" w:sz="0" w:space="0" w:color="auto"/>
      </w:divBdr>
    </w:div>
    <w:div w:id="21388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DFE9F-7703-4CBF-95C0-FE70CF57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5143</Words>
  <Characters>29318</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LUCE Rita</cp:lastModifiedBy>
  <cp:revision>5</cp:revision>
  <dcterms:created xsi:type="dcterms:W3CDTF">2020-03-10T18:18:00Z</dcterms:created>
  <dcterms:modified xsi:type="dcterms:W3CDTF">2020-03-11T08:10:00Z</dcterms:modified>
</cp:coreProperties>
</file>